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bCs/>
          <w:sz w:val="28"/>
          <w:szCs w:val="28"/>
        </w:rPr>
        <w:t>涉密人员参加线上涉外（含港澳台）会议会前保密教育情况表</w:t>
      </w:r>
      <w:bookmarkEnd w:id="0"/>
    </w:p>
    <w:p>
      <w:pPr>
        <w:jc w:val="center"/>
        <w:rPr>
          <w:rFonts w:ascii="宋体" w:hAnsi="宋体" w:eastAsia="宋体" w:cs="宋体"/>
          <w:b/>
          <w:bCs/>
          <w:sz w:val="24"/>
        </w:rPr>
      </w:pPr>
    </w:p>
    <w:tbl>
      <w:tblPr>
        <w:tblStyle w:val="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417"/>
        <w:gridCol w:w="1416"/>
        <w:gridCol w:w="1417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415" w:type="dxa"/>
          </w:tcPr>
          <w:p>
            <w:pPr>
              <w:tabs>
                <w:tab w:val="left" w:pos="1884"/>
              </w:tabs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姓    名</w:t>
            </w:r>
          </w:p>
        </w:tc>
        <w:tc>
          <w:tcPr>
            <w:tcW w:w="1417" w:type="dxa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1884"/>
              </w:tabs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性    别</w:t>
            </w:r>
          </w:p>
        </w:tc>
        <w:tc>
          <w:tcPr>
            <w:tcW w:w="1417" w:type="dxa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7" w:type="dxa"/>
          </w:tcPr>
          <w:p>
            <w:pPr>
              <w:tabs>
                <w:tab w:val="left" w:pos="1884"/>
              </w:tabs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418" w:type="dxa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6" w:type="dxa"/>
          </w:tcPr>
          <w:p>
            <w:pPr>
              <w:tabs>
                <w:tab w:val="left" w:pos="1884"/>
              </w:tabs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政治面貌</w:t>
            </w:r>
          </w:p>
        </w:tc>
        <w:tc>
          <w:tcPr>
            <w:tcW w:w="1417" w:type="dxa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1884"/>
              </w:tabs>
              <w:spacing w:line="36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单位及职务</w:t>
            </w:r>
          </w:p>
        </w:tc>
        <w:tc>
          <w:tcPr>
            <w:tcW w:w="4251" w:type="dxa"/>
            <w:gridSpan w:val="3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6" w:type="dxa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涉密岗位及涉密等级</w:t>
            </w:r>
          </w:p>
        </w:tc>
        <w:tc>
          <w:tcPr>
            <w:tcW w:w="1417" w:type="dxa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1884"/>
              </w:tabs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身份证号</w:t>
            </w:r>
          </w:p>
        </w:tc>
        <w:tc>
          <w:tcPr>
            <w:tcW w:w="4251" w:type="dxa"/>
            <w:gridSpan w:val="3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416" w:type="dxa"/>
          </w:tcPr>
          <w:p>
            <w:pPr>
              <w:tabs>
                <w:tab w:val="left" w:pos="1884"/>
              </w:tabs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会议名称</w:t>
            </w:r>
          </w:p>
        </w:tc>
        <w:tc>
          <w:tcPr>
            <w:tcW w:w="4250" w:type="dxa"/>
            <w:gridSpan w:val="3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1416" w:type="dxa"/>
          </w:tcPr>
          <w:p>
            <w:pPr>
              <w:tabs>
                <w:tab w:val="left" w:pos="1884"/>
              </w:tabs>
              <w:spacing w:line="480" w:lineRule="auto"/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会议时间</w:t>
            </w:r>
          </w:p>
        </w:tc>
        <w:tc>
          <w:tcPr>
            <w:tcW w:w="1418" w:type="dxa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1415" w:type="dxa"/>
          </w:tcPr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会</w:t>
            </w:r>
          </w:p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前</w:t>
            </w:r>
          </w:p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保</w:t>
            </w:r>
          </w:p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密</w:t>
            </w:r>
          </w:p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教</w:t>
            </w:r>
          </w:p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育</w:t>
            </w:r>
          </w:p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情</w:t>
            </w:r>
          </w:p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况</w:t>
            </w:r>
          </w:p>
          <w:p>
            <w:pPr>
              <w:tabs>
                <w:tab w:val="left" w:pos="1884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  <w:tc>
          <w:tcPr>
            <w:tcW w:w="7085" w:type="dxa"/>
            <w:gridSpan w:val="5"/>
          </w:tcPr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（包括但不限于以下内容）</w:t>
            </w:r>
          </w:p>
          <w:p>
            <w:pPr>
              <w:numPr>
                <w:ilvl w:val="0"/>
                <w:numId w:val="1"/>
              </w:num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保密形势和政策教育；</w:t>
            </w:r>
          </w:p>
          <w:p>
            <w:pPr>
              <w:numPr>
                <w:ilvl w:val="0"/>
                <w:numId w:val="1"/>
              </w:num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会议期间自觉遵守国家法律、严格执行保密规定；</w:t>
            </w:r>
          </w:p>
          <w:p>
            <w:pPr>
              <w:numPr>
                <w:ilvl w:val="0"/>
                <w:numId w:val="1"/>
              </w:num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发生或发现保密违规或失泄密事件的处理方法；</w:t>
            </w:r>
          </w:p>
          <w:p>
            <w:pPr>
              <w:numPr>
                <w:ilvl w:val="0"/>
                <w:numId w:val="1"/>
              </w:num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会议期间要注意保守国家秘密，泄露国家秘密、工作秘密、商业秘密，造成不良后果的，根据有关规定，要受到相应处罚；</w:t>
            </w:r>
          </w:p>
          <w:p>
            <w:pPr>
              <w:numPr>
                <w:ilvl w:val="0"/>
                <w:numId w:val="1"/>
              </w:num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有关部门已向我告知《涉密人员对外科技交流和参加重要活动保密守则》，我承诺，在参加对外科技交流等各类活动中遵守保密守则，履行保守国家秘密的义务。</w:t>
            </w:r>
          </w:p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500" w:type="dxa"/>
            <w:gridSpan w:val="6"/>
          </w:tcPr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884"/>
              </w:tabs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884"/>
              </w:tabs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本人已知悉上述内容，并承诺遵守。         签字：     </w:t>
            </w:r>
            <w:r>
              <w:rPr>
                <w:rFonts w:ascii="宋体" w:hAnsi="宋体" w:eastAsia="宋体" w:cs="宋体"/>
                <w:kern w:val="0"/>
                <w:sz w:val="2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      年   月   日</w:t>
            </w:r>
          </w:p>
          <w:p>
            <w:pPr>
              <w:tabs>
                <w:tab w:val="left" w:pos="1884"/>
              </w:tabs>
              <w:ind w:firstLine="400" w:firstLineChars="2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8500" w:type="dxa"/>
            <w:gridSpan w:val="6"/>
          </w:tcPr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                  会前保密教育人：                   （签字）</w:t>
            </w:r>
          </w:p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8500" w:type="dxa"/>
            <w:gridSpan w:val="6"/>
          </w:tcPr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 xml:space="preserve">  备注：会前保密教育人原则上为所在单位分管领导；</w:t>
            </w:r>
          </w:p>
          <w:p>
            <w:pPr>
              <w:tabs>
                <w:tab w:val="left" w:pos="1884"/>
              </w:tabs>
              <w:ind w:firstLine="800" w:firstLineChars="400"/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1"/>
              </w:rPr>
              <w:t>此表一式两份，保密办和所在单位各执一份。</w:t>
            </w:r>
          </w:p>
          <w:p>
            <w:pPr>
              <w:tabs>
                <w:tab w:val="left" w:pos="1884"/>
              </w:tabs>
              <w:jc w:val="left"/>
              <w:rPr>
                <w:rFonts w:ascii="宋体" w:hAnsi="宋体" w:eastAsia="宋体" w:cs="宋体"/>
                <w:kern w:val="0"/>
                <w:sz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3FE3D"/>
    <w:multiLevelType w:val="singleLevel"/>
    <w:tmpl w:val="5733FE3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D6"/>
    <w:rsid w:val="002F7885"/>
    <w:rsid w:val="004A48B0"/>
    <w:rsid w:val="004B132B"/>
    <w:rsid w:val="00507F8F"/>
    <w:rsid w:val="005845A6"/>
    <w:rsid w:val="00660A4A"/>
    <w:rsid w:val="007E21D6"/>
    <w:rsid w:val="00A74BB8"/>
    <w:rsid w:val="00B05CAB"/>
    <w:rsid w:val="00BF0806"/>
    <w:rsid w:val="00C7145C"/>
    <w:rsid w:val="00C90FAF"/>
    <w:rsid w:val="2D60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403</Characters>
  <Lines>3</Lines>
  <Paragraphs>1</Paragraphs>
  <TotalTime>7</TotalTime>
  <ScaleCrop>false</ScaleCrop>
  <LinksUpToDate>false</LinksUpToDate>
  <CharactersWithSpaces>472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2020-08-31T06:52:00Z</dcterms:created>
  <dc:creator>lenovo</dc:creator>
  <cp:lastModifiedBy>许西加</cp:lastModifiedBy>
  <cp:lastPrinted>2020-08-31T06:32:00Z</cp:lastPrinted>
  <dcterms:modified xsi:type="dcterms:W3CDTF">2020-11-18T07:36:51Z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