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36" w:rsidRDefault="003D3816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附件一：</w:t>
      </w:r>
    </w:p>
    <w:p w:rsidR="00894E36" w:rsidRDefault="003D3816">
      <w:pPr>
        <w:jc w:val="center"/>
        <w:rPr>
          <w:sz w:val="32"/>
          <w:szCs w:val="32"/>
        </w:rPr>
      </w:pPr>
      <w:r>
        <w:rPr>
          <w:sz w:val="32"/>
          <w:szCs w:val="32"/>
        </w:rPr>
        <w:t>浙江大学建工学院</w:t>
      </w:r>
      <w:r>
        <w:rPr>
          <w:rFonts w:hint="eastAsia"/>
          <w:sz w:val="32"/>
          <w:szCs w:val="32"/>
        </w:rPr>
        <w:t>“筑梦·卓越团支部”争创大赛报名表</w:t>
      </w:r>
    </w:p>
    <w:p w:rsidR="00894E36" w:rsidRDefault="003D3816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 w:rsidR="00894E36">
        <w:trPr>
          <w:trHeight w:val="354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:rsidR="00894E36" w:rsidRDefault="00894E36">
            <w:pPr>
              <w:jc w:val="center"/>
              <w:rPr>
                <w:sz w:val="32"/>
              </w:rPr>
            </w:pPr>
          </w:p>
        </w:tc>
      </w:tr>
      <w:tr w:rsidR="00894E36"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894E36" w:rsidRDefault="00894E36">
            <w:pPr>
              <w:jc w:val="center"/>
              <w:rPr>
                <w:sz w:val="32"/>
              </w:rPr>
            </w:pPr>
          </w:p>
        </w:tc>
      </w:tr>
      <w:tr w:rsidR="00894E36">
        <w:trPr>
          <w:trHeight w:val="512"/>
        </w:trPr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</w:tc>
      </w:tr>
      <w:tr w:rsidR="00894E36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4E36" w:rsidRDefault="003D3816">
            <w:pPr>
              <w:jc w:val="center"/>
              <w:rPr>
                <w:sz w:val="32"/>
              </w:rPr>
            </w:pPr>
            <w:r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 w:rsidR="00894E36" w:rsidRDefault="00894E36">
            <w:pPr>
              <w:jc w:val="center"/>
              <w:rPr>
                <w:sz w:val="32"/>
              </w:rPr>
            </w:pPr>
          </w:p>
        </w:tc>
      </w:tr>
      <w:tr w:rsidR="00894E36">
        <w:trPr>
          <w:trHeight w:val="2748"/>
        </w:trPr>
        <w:tc>
          <w:tcPr>
            <w:tcW w:w="1243" w:type="dxa"/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 w:rsidR="00894E36" w:rsidRDefault="00894E36">
            <w:pPr>
              <w:pStyle w:val="a8"/>
              <w:ind w:left="360" w:firstLineChars="0" w:firstLine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 w:rsidR="00894E36" w:rsidRDefault="003D3816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“浙大建工青年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894E36" w:rsidRDefault="003D3816">
            <w:pPr>
              <w:widowControl/>
              <w:ind w:left="36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[注：要求支部成员都关注]</w:t>
            </w:r>
          </w:p>
          <w:p w:rsidR="00894E36" w:rsidRDefault="003D3816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支部成员关注“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浙江大学团委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zju-tw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）人数：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894E36" w:rsidRDefault="003D3816">
            <w:pPr>
              <w:widowControl/>
              <w:ind w:left="36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[注：要求支部成员都要关注]</w:t>
            </w:r>
          </w:p>
          <w:p w:rsidR="00894E36" w:rsidRDefault="003D381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支部成员关注“浙江大学团委”新浪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官方微博人数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894E36" w:rsidRDefault="003D3816">
            <w:pPr>
              <w:pStyle w:val="a8"/>
              <w:ind w:left="360" w:firstLineChars="0" w:firstLine="0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[注：要求支部成员都要关注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]</w:t>
            </w:r>
          </w:p>
          <w:p w:rsidR="00894E36" w:rsidRDefault="003D3816">
            <w:pPr>
              <w:pStyle w:val="a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浪微博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名称：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；粉丝数：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；维护人姓名：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；学号：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；手机：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894E36">
        <w:trPr>
          <w:trHeight w:val="1200"/>
        </w:trPr>
        <w:tc>
          <w:tcPr>
            <w:tcW w:w="1243" w:type="dxa"/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 w:rsidR="00894E36" w:rsidRDefault="003D3816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（党团员数、基本组成情况等）</w:t>
            </w:r>
          </w:p>
        </w:tc>
      </w:tr>
      <w:tr w:rsidR="00894E36">
        <w:trPr>
          <w:trHeight w:val="1161"/>
        </w:trPr>
        <w:tc>
          <w:tcPr>
            <w:tcW w:w="1243" w:type="dxa"/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 w:rsidR="00894E36" w:rsidRDefault="003D3816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如有，可附获奖证书复印件</w:t>
            </w:r>
          </w:p>
        </w:tc>
      </w:tr>
      <w:tr w:rsidR="00894E36">
        <w:trPr>
          <w:trHeight w:val="1862"/>
        </w:trPr>
        <w:tc>
          <w:tcPr>
            <w:tcW w:w="1243" w:type="dxa"/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 w:rsidR="00894E36" w:rsidRDefault="003D3816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（此栏为摘要，表格中主要事迹及争创方案要求为内容概要，详细方案另附页，1500字为宜）</w:t>
            </w:r>
          </w:p>
        </w:tc>
      </w:tr>
      <w:tr w:rsidR="00894E36">
        <w:trPr>
          <w:trHeight w:val="219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rPr>
                <w:sz w:val="24"/>
              </w:rPr>
            </w:pPr>
          </w:p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jc w:val="center"/>
              <w:rPr>
                <w:sz w:val="24"/>
              </w:rPr>
            </w:pPr>
          </w:p>
          <w:p w:rsidR="00894E36" w:rsidRDefault="00894E36">
            <w:pPr>
              <w:rPr>
                <w:sz w:val="24"/>
              </w:rPr>
            </w:pPr>
          </w:p>
          <w:p w:rsidR="00894E36" w:rsidRDefault="003D3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94E36" w:rsidRDefault="003D3816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附件说明：各团支部将报名表电子版命名为“XX团支部争创申报材料”并发送至cceatw2015@163.com, 纸质版送交至安中大楼A-345</w:t>
      </w:r>
      <w:r w:rsidR="00261EAB">
        <w:rPr>
          <w:rFonts w:ascii="仿宋" w:eastAsia="仿宋" w:hAnsi="仿宋" w:cs="仿宋" w:hint="eastAsia"/>
          <w:szCs w:val="21"/>
        </w:rPr>
        <w:t>徐</w:t>
      </w:r>
      <w:r>
        <w:rPr>
          <w:rFonts w:ascii="仿宋" w:eastAsia="仿宋" w:hAnsi="仿宋" w:cs="仿宋" w:hint="eastAsia"/>
          <w:szCs w:val="21"/>
        </w:rPr>
        <w:t>老师处。大赛报名截止时间为</w:t>
      </w:r>
      <w:r>
        <w:rPr>
          <w:rFonts w:ascii="仿宋" w:eastAsia="仿宋" w:hAnsi="仿宋" w:cs="仿宋" w:hint="eastAsia"/>
          <w:szCs w:val="21"/>
          <w:highlight w:val="yellow"/>
        </w:rPr>
        <w:t>20</w:t>
      </w:r>
      <w:r w:rsidR="005F7C88">
        <w:rPr>
          <w:rFonts w:ascii="仿宋" w:eastAsia="仿宋" w:hAnsi="仿宋" w:cs="仿宋" w:hint="eastAsia"/>
          <w:szCs w:val="21"/>
          <w:highlight w:val="yellow"/>
        </w:rPr>
        <w:t>20</w:t>
      </w:r>
      <w:r>
        <w:rPr>
          <w:rFonts w:ascii="仿宋" w:eastAsia="仿宋" w:hAnsi="仿宋" w:cs="仿宋" w:hint="eastAsia"/>
          <w:szCs w:val="21"/>
          <w:highlight w:val="yellow"/>
        </w:rPr>
        <w:t>年10月</w:t>
      </w:r>
      <w:r w:rsidR="005F7C88">
        <w:rPr>
          <w:rFonts w:ascii="仿宋" w:eastAsia="仿宋" w:hAnsi="仿宋" w:cs="仿宋" w:hint="eastAsia"/>
          <w:szCs w:val="21"/>
          <w:highlight w:val="yellow"/>
        </w:rPr>
        <w:t>3</w:t>
      </w:r>
      <w:r>
        <w:rPr>
          <w:rFonts w:ascii="仿宋" w:eastAsia="仿宋" w:hAnsi="仿宋" w:cs="仿宋" w:hint="eastAsia"/>
          <w:szCs w:val="21"/>
          <w:highlight w:val="yellow"/>
        </w:rPr>
        <w:t>0日17:00</w:t>
      </w:r>
      <w:r>
        <w:rPr>
          <w:rFonts w:ascii="仿宋" w:eastAsia="仿宋" w:hAnsi="仿宋" w:cs="仿宋" w:hint="eastAsia"/>
          <w:szCs w:val="21"/>
        </w:rPr>
        <w:t>。</w:t>
      </w:r>
      <w:bookmarkStart w:id="0" w:name="_GoBack"/>
      <w:bookmarkEnd w:id="0"/>
    </w:p>
    <w:sectPr w:rsidR="0089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6526"/>
    <w:multiLevelType w:val="multilevel"/>
    <w:tmpl w:val="25806526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B7"/>
    <w:rsid w:val="001B0D0C"/>
    <w:rsid w:val="001E327F"/>
    <w:rsid w:val="00234AB1"/>
    <w:rsid w:val="00261EAB"/>
    <w:rsid w:val="003D3816"/>
    <w:rsid w:val="00550988"/>
    <w:rsid w:val="005C01DF"/>
    <w:rsid w:val="005F7C88"/>
    <w:rsid w:val="00673886"/>
    <w:rsid w:val="007D30C1"/>
    <w:rsid w:val="00857987"/>
    <w:rsid w:val="00894E36"/>
    <w:rsid w:val="008A38F4"/>
    <w:rsid w:val="008B19F8"/>
    <w:rsid w:val="009D12B5"/>
    <w:rsid w:val="00A51602"/>
    <w:rsid w:val="00AB29B5"/>
    <w:rsid w:val="00AF7BB7"/>
    <w:rsid w:val="00B44BD7"/>
    <w:rsid w:val="00B45C24"/>
    <w:rsid w:val="00B92D16"/>
    <w:rsid w:val="00B97140"/>
    <w:rsid w:val="00C12064"/>
    <w:rsid w:val="00DA23EE"/>
    <w:rsid w:val="00F35131"/>
    <w:rsid w:val="00F80734"/>
    <w:rsid w:val="096B4362"/>
    <w:rsid w:val="68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219C"/>
  <w15:docId w15:val="{C157790E-FD4E-4866-848D-B11D6404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480E0-9F3C-4851-A1C1-FBD70653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ZJUWZ3050</cp:lastModifiedBy>
  <cp:revision>3</cp:revision>
  <dcterms:created xsi:type="dcterms:W3CDTF">2020-10-15T02:51:00Z</dcterms:created>
  <dcterms:modified xsi:type="dcterms:W3CDTF">2020-10-15T02:59:00Z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