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BB" w:rsidRDefault="00852334" w:rsidP="008715E0">
      <w:pPr>
        <w:pStyle w:val="a3"/>
        <w:shd w:val="clear" w:color="auto" w:fill="FFFFFF"/>
        <w:spacing w:beforeLines="50" w:beforeAutospacing="0" w:after="0" w:afterAutospacing="0" w:line="360" w:lineRule="auto"/>
        <w:ind w:firstLine="646"/>
        <w:jc w:val="center"/>
        <w:rPr>
          <w:rFonts w:asciiTheme="minorEastAsia" w:eastAsiaTheme="minorEastAsia" w:hAnsiTheme="minorEastAsia" w:cs="Arial"/>
          <w:b/>
          <w:color w:val="232323"/>
          <w:sz w:val="32"/>
          <w:szCs w:val="32"/>
        </w:rPr>
      </w:pPr>
      <w:bookmarkStart w:id="0" w:name="_GoBack"/>
      <w:bookmarkEnd w:id="0"/>
      <w:r w:rsidRPr="00BB11A3">
        <w:rPr>
          <w:rFonts w:asciiTheme="minorEastAsia" w:eastAsiaTheme="minorEastAsia" w:hAnsiTheme="minorEastAsia" w:cs="Arial"/>
          <w:b/>
          <w:color w:val="232323"/>
          <w:sz w:val="32"/>
          <w:szCs w:val="32"/>
        </w:rPr>
        <w:t>关于</w:t>
      </w:r>
      <w:r w:rsidR="00774DBE" w:rsidRPr="00BB11A3">
        <w:rPr>
          <w:rFonts w:asciiTheme="minorEastAsia" w:eastAsiaTheme="minorEastAsia" w:hAnsiTheme="minorEastAsia" w:cs="Arial" w:hint="eastAsia"/>
          <w:b/>
          <w:color w:val="232323"/>
          <w:sz w:val="32"/>
          <w:szCs w:val="32"/>
        </w:rPr>
        <w:t>开展</w:t>
      </w:r>
      <w:r w:rsidR="00CF3CF9" w:rsidRPr="00BB11A3">
        <w:rPr>
          <w:rFonts w:asciiTheme="minorEastAsia" w:eastAsiaTheme="minorEastAsia" w:hAnsiTheme="minorEastAsia" w:cs="Arial" w:hint="eastAsia"/>
          <w:b/>
          <w:color w:val="232323"/>
          <w:sz w:val="32"/>
          <w:szCs w:val="32"/>
        </w:rPr>
        <w:t>2018年度</w:t>
      </w:r>
      <w:r w:rsidRPr="00BB11A3">
        <w:rPr>
          <w:rFonts w:asciiTheme="minorEastAsia" w:eastAsiaTheme="minorEastAsia" w:hAnsiTheme="minorEastAsia" w:cs="Arial"/>
          <w:b/>
          <w:color w:val="232323"/>
          <w:sz w:val="32"/>
          <w:szCs w:val="32"/>
        </w:rPr>
        <w:t>通识</w:t>
      </w:r>
      <w:r w:rsidRPr="00BB11A3">
        <w:rPr>
          <w:rFonts w:asciiTheme="minorEastAsia" w:eastAsiaTheme="minorEastAsia" w:hAnsiTheme="minorEastAsia" w:cs="Arial" w:hint="eastAsia"/>
          <w:b/>
          <w:color w:val="232323"/>
          <w:sz w:val="32"/>
          <w:szCs w:val="32"/>
        </w:rPr>
        <w:t>教育</w:t>
      </w:r>
      <w:r w:rsidRPr="00BB11A3">
        <w:rPr>
          <w:rFonts w:asciiTheme="minorEastAsia" w:eastAsiaTheme="minorEastAsia" w:hAnsiTheme="minorEastAsia" w:cs="Arial"/>
          <w:b/>
          <w:color w:val="232323"/>
          <w:sz w:val="32"/>
          <w:szCs w:val="32"/>
        </w:rPr>
        <w:t>改革项目</w:t>
      </w:r>
      <w:r w:rsidR="00774DBE" w:rsidRPr="00BB11A3">
        <w:rPr>
          <w:rFonts w:asciiTheme="minorEastAsia" w:eastAsiaTheme="minorEastAsia" w:hAnsiTheme="minorEastAsia" w:cs="Arial"/>
          <w:b/>
          <w:color w:val="232323"/>
          <w:sz w:val="32"/>
          <w:szCs w:val="32"/>
        </w:rPr>
        <w:t>立项</w:t>
      </w:r>
      <w:r w:rsidR="0075425E">
        <w:rPr>
          <w:rFonts w:asciiTheme="minorEastAsia" w:eastAsiaTheme="minorEastAsia" w:hAnsiTheme="minorEastAsia" w:cs="Arial"/>
          <w:b/>
          <w:color w:val="232323"/>
          <w:sz w:val="32"/>
          <w:szCs w:val="32"/>
        </w:rPr>
        <w:t>申报</w:t>
      </w:r>
      <w:r w:rsidRPr="00BB11A3">
        <w:rPr>
          <w:rFonts w:asciiTheme="minorEastAsia" w:eastAsiaTheme="minorEastAsia" w:hAnsiTheme="minorEastAsia" w:cs="Arial"/>
          <w:b/>
          <w:color w:val="232323"/>
          <w:sz w:val="32"/>
          <w:szCs w:val="32"/>
        </w:rPr>
        <w:t>工作的通知</w:t>
      </w:r>
    </w:p>
    <w:p w:rsidR="0075425E" w:rsidRPr="00BB11A3" w:rsidRDefault="0075425E" w:rsidP="008715E0">
      <w:pPr>
        <w:pStyle w:val="a3"/>
        <w:shd w:val="clear" w:color="auto" w:fill="FFFFFF"/>
        <w:spacing w:beforeLines="50" w:beforeAutospacing="0" w:after="0" w:afterAutospacing="0" w:line="360" w:lineRule="auto"/>
        <w:ind w:firstLine="646"/>
        <w:rPr>
          <w:rFonts w:asciiTheme="minorEastAsia" w:eastAsiaTheme="minorEastAsia" w:hAnsiTheme="minorEastAsia" w:cs="Arial"/>
          <w:b/>
          <w:color w:val="232323"/>
          <w:sz w:val="32"/>
          <w:szCs w:val="32"/>
        </w:rPr>
      </w:pPr>
    </w:p>
    <w:p w:rsidR="00852334" w:rsidRPr="00143902" w:rsidRDefault="00852334" w:rsidP="000A56D4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各学院（系）：</w:t>
      </w:r>
    </w:p>
    <w:p w:rsidR="00852334" w:rsidRPr="00143902" w:rsidRDefault="00195688" w:rsidP="000A56D4">
      <w:pPr>
        <w:pStyle w:val="a3"/>
        <w:shd w:val="clear" w:color="auto" w:fill="FFFFFF"/>
        <w:spacing w:before="0" w:beforeAutospacing="0" w:after="0" w:afterAutospacing="0" w:line="360" w:lineRule="auto"/>
        <w:ind w:firstLine="645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/>
          <w:color w:val="232323"/>
          <w:sz w:val="28"/>
          <w:szCs w:val="28"/>
        </w:rPr>
        <w:t>为适应教育改革新趋势和人才培养新需求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，践行全人教育理念，</w:t>
      </w:r>
      <w:r w:rsidR="00743623" w:rsidRPr="00743623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完善整合培养和协同育人机制，全方位探索学生成长路径，培养知识宽厚、能力卓越、素质优良和人格健全的高素质创新人才和领导者，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学校重构了全新的彰显浙大特色的通识教育课程体系。</w:t>
      </w:r>
      <w:r w:rsidR="002763AF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为进一步推进通识教育改革，提升通识课程整体质量，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决定</w:t>
      </w:r>
      <w:r w:rsidR="00852334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启动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2018年度</w:t>
      </w:r>
      <w:r w:rsidR="00852334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通识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教育改革项目</w:t>
      </w:r>
      <w:r w:rsidR="00CF3CF9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立项</w:t>
      </w:r>
      <w:r w:rsidR="00852334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工作。现将有关事项通知如下。</w:t>
      </w:r>
    </w:p>
    <w:p w:rsidR="00852334" w:rsidRPr="00A836C7" w:rsidRDefault="00852334" w:rsidP="0075425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b/>
          <w:bCs/>
          <w:color w:val="232323"/>
          <w:sz w:val="28"/>
          <w:szCs w:val="28"/>
        </w:rPr>
      </w:pPr>
      <w:r w:rsidRPr="00A836C7">
        <w:rPr>
          <w:rFonts w:asciiTheme="minorEastAsia" w:eastAsiaTheme="minorEastAsia" w:hAnsiTheme="minorEastAsia" w:cs="Arial" w:hint="eastAsia"/>
          <w:b/>
          <w:bCs/>
          <w:color w:val="232323"/>
          <w:sz w:val="28"/>
          <w:szCs w:val="28"/>
        </w:rPr>
        <w:t>一、申报</w:t>
      </w:r>
      <w:r w:rsidR="00C67F56" w:rsidRPr="00A836C7">
        <w:rPr>
          <w:rFonts w:asciiTheme="minorEastAsia" w:eastAsiaTheme="minorEastAsia" w:hAnsiTheme="minorEastAsia" w:cs="Arial" w:hint="eastAsia"/>
          <w:b/>
          <w:bCs/>
          <w:color w:val="232323"/>
          <w:sz w:val="28"/>
          <w:szCs w:val="28"/>
        </w:rPr>
        <w:t>原则</w:t>
      </w:r>
    </w:p>
    <w:p w:rsidR="00F262B7" w:rsidRPr="00143902" w:rsidRDefault="000A56D4" w:rsidP="006F75EA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 xml:space="preserve">1. </w:t>
      </w:r>
      <w:r w:rsidR="003D71BA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鼓励教师整合、设计通识课程内容，开设符合通识教育目标的新课程；</w:t>
      </w:r>
    </w:p>
    <w:p w:rsidR="00F262B7" w:rsidRPr="00143902" w:rsidRDefault="00F262B7" w:rsidP="006F75EA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 xml:space="preserve">2. </w:t>
      </w:r>
      <w:r w:rsidR="00C81333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鼓励教师</w:t>
      </w:r>
      <w:r w:rsidR="003D71BA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探索与</w:t>
      </w:r>
      <w:r w:rsidR="00C81333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创新通识教育教学方式方法；</w:t>
      </w:r>
    </w:p>
    <w:p w:rsidR="00F262B7" w:rsidRPr="00143902" w:rsidRDefault="00F262B7" w:rsidP="006F75EA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 xml:space="preserve">3. </w:t>
      </w:r>
      <w:r w:rsidR="00C81333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鼓励按类别、</w:t>
      </w:r>
      <w:r w:rsidR="003D71BA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有</w:t>
      </w:r>
      <w:r w:rsidR="00C81333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规划</w:t>
      </w:r>
      <w:r w:rsidR="003D71BA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地</w:t>
      </w:r>
      <w:r w:rsidR="00C81333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出版通识课程系列教材；</w:t>
      </w:r>
    </w:p>
    <w:p w:rsidR="00F248CD" w:rsidRPr="00143902" w:rsidRDefault="00F248CD" w:rsidP="006F75EA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 xml:space="preserve">4. </w:t>
      </w:r>
      <w:r w:rsidR="00C81333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鼓励系统研究通识教育现状与前沿问题。</w:t>
      </w:r>
    </w:p>
    <w:p w:rsidR="00852334" w:rsidRPr="00A836C7" w:rsidRDefault="00885F32" w:rsidP="0075425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A836C7">
        <w:rPr>
          <w:rFonts w:asciiTheme="minorEastAsia" w:eastAsiaTheme="minorEastAsia" w:hAnsiTheme="minorEastAsia" w:cs="Arial" w:hint="eastAsia"/>
          <w:b/>
          <w:bCs/>
          <w:color w:val="232323"/>
          <w:sz w:val="28"/>
          <w:szCs w:val="28"/>
        </w:rPr>
        <w:t>二、立项</w:t>
      </w:r>
      <w:r w:rsidR="00852334" w:rsidRPr="00A836C7">
        <w:rPr>
          <w:rFonts w:asciiTheme="minorEastAsia" w:eastAsiaTheme="minorEastAsia" w:hAnsiTheme="minorEastAsia" w:cs="Arial" w:hint="eastAsia"/>
          <w:b/>
          <w:bCs/>
          <w:color w:val="232323"/>
          <w:sz w:val="28"/>
          <w:szCs w:val="28"/>
        </w:rPr>
        <w:t>范围</w:t>
      </w:r>
      <w:r w:rsidR="0075425E">
        <w:rPr>
          <w:rFonts w:asciiTheme="minorEastAsia" w:eastAsiaTheme="minorEastAsia" w:hAnsiTheme="minorEastAsia" w:cs="Arial" w:hint="eastAsia"/>
          <w:b/>
          <w:bCs/>
          <w:color w:val="232323"/>
          <w:sz w:val="28"/>
          <w:szCs w:val="28"/>
        </w:rPr>
        <w:t>和</w:t>
      </w:r>
      <w:r w:rsidRPr="00A836C7">
        <w:rPr>
          <w:rFonts w:asciiTheme="minorEastAsia" w:eastAsiaTheme="minorEastAsia" w:hAnsiTheme="minorEastAsia" w:cs="Arial" w:hint="eastAsia"/>
          <w:b/>
          <w:bCs/>
          <w:color w:val="232323"/>
          <w:sz w:val="28"/>
          <w:szCs w:val="28"/>
        </w:rPr>
        <w:t>经费支持</w:t>
      </w:r>
    </w:p>
    <w:p w:rsidR="008540B6" w:rsidRPr="00143902" w:rsidRDefault="003E6E2D" w:rsidP="006F75EA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（一）</w:t>
      </w:r>
      <w:r w:rsidR="008540B6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 xml:space="preserve"> 思政类课程综合改革</w:t>
      </w:r>
      <w:r w:rsidR="00A775B4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工程</w:t>
      </w:r>
      <w:r w:rsidR="008540B6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项目</w:t>
      </w:r>
    </w:p>
    <w:p w:rsidR="00DB270A" w:rsidRDefault="00AA1F02">
      <w:pPr>
        <w:widowControl/>
        <w:shd w:val="clear" w:color="auto" w:fill="FFFFFF"/>
        <w:spacing w:line="480" w:lineRule="atLeast"/>
        <w:ind w:firstLineChars="200" w:firstLine="560"/>
        <w:rPr>
          <w:rFonts w:asciiTheme="minorEastAsia" w:hAnsiTheme="minorEastAsia" w:cs="Arial"/>
          <w:color w:val="232323"/>
          <w:sz w:val="28"/>
          <w:szCs w:val="28"/>
        </w:rPr>
      </w:pPr>
      <w:r w:rsidRPr="00AA1F02">
        <w:rPr>
          <w:rFonts w:asciiTheme="minorEastAsia" w:hAnsiTheme="minorEastAsia" w:cs="Arial" w:hint="eastAsia"/>
          <w:color w:val="232323"/>
          <w:kern w:val="0"/>
          <w:sz w:val="28"/>
          <w:szCs w:val="28"/>
        </w:rPr>
        <w:t>根据《高校思想政治工作质量提升工程实施纲要》（教党〔</w:t>
      </w:r>
      <w:r w:rsidRPr="00AA1F02">
        <w:rPr>
          <w:rFonts w:asciiTheme="minorEastAsia" w:hAnsiTheme="minorEastAsia" w:cs="Arial"/>
          <w:color w:val="232323"/>
          <w:kern w:val="0"/>
          <w:sz w:val="28"/>
          <w:szCs w:val="28"/>
        </w:rPr>
        <w:t>2017〕62号</w:t>
      </w:r>
      <w:r w:rsidRPr="00AA1F02">
        <w:rPr>
          <w:rFonts w:asciiTheme="minorEastAsia" w:hAnsiTheme="minorEastAsia" w:cs="Arial" w:hint="eastAsia"/>
          <w:color w:val="232323"/>
          <w:kern w:val="0"/>
          <w:sz w:val="28"/>
          <w:szCs w:val="28"/>
        </w:rPr>
        <w:t>）文件精神</w:t>
      </w:r>
      <w:r>
        <w:rPr>
          <w:rFonts w:asciiTheme="minorEastAsia" w:hAnsiTheme="minorEastAsia" w:cs="Arial" w:hint="eastAsia"/>
          <w:color w:val="232323"/>
          <w:kern w:val="0"/>
          <w:sz w:val="28"/>
          <w:szCs w:val="28"/>
        </w:rPr>
        <w:t>推进思想政治理论课教学改革，优化思想政治理论课教学内容，创新教学方式和手段，强化教学组织管理</w:t>
      </w:r>
      <w:r w:rsidR="001233CF" w:rsidRPr="00143902">
        <w:rPr>
          <w:rFonts w:asciiTheme="minorEastAsia" w:hAnsiTheme="minorEastAsia" w:cs="Arial" w:hint="eastAsia"/>
          <w:color w:val="232323"/>
          <w:sz w:val="28"/>
          <w:szCs w:val="28"/>
        </w:rPr>
        <w:t>，着力加强实</w:t>
      </w:r>
      <w:r w:rsidR="001233CF" w:rsidRPr="00143902">
        <w:rPr>
          <w:rFonts w:asciiTheme="minorEastAsia" w:hAnsiTheme="minorEastAsia" w:cs="Arial" w:hint="eastAsia"/>
          <w:color w:val="232323"/>
          <w:sz w:val="28"/>
          <w:szCs w:val="28"/>
        </w:rPr>
        <w:lastRenderedPageBreak/>
        <w:t>践教学，构建重点突出、贴近实际、与时俱进的教学内容，全面提升思想政治理论课教学的针对性和实效性</w:t>
      </w:r>
      <w:r w:rsidR="005B4968">
        <w:rPr>
          <w:rFonts w:asciiTheme="minorEastAsia" w:hAnsiTheme="minorEastAsia" w:cs="Arial" w:hint="eastAsia"/>
          <w:color w:val="232323"/>
          <w:sz w:val="28"/>
          <w:szCs w:val="28"/>
        </w:rPr>
        <w:t>。</w:t>
      </w:r>
    </w:p>
    <w:p w:rsidR="003E6E2D" w:rsidRPr="00143902" w:rsidRDefault="003E6E2D" w:rsidP="001233CF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增开习近平</w:t>
      </w:r>
      <w:r w:rsidR="000045D4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新时代中国特色社会主义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思想系列</w:t>
      </w:r>
      <w:r w:rsidR="000045D4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通识选修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课程，丰富和拓展思政课程内涵，创新思政课程体系。</w:t>
      </w:r>
    </w:p>
    <w:p w:rsidR="003E6E2D" w:rsidRDefault="003E6E2D" w:rsidP="006F75EA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（二）</w:t>
      </w:r>
      <w:r w:rsidR="008540B6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通识必修课教学改革项目</w:t>
      </w:r>
      <w:r w:rsidR="00D00189" w:rsidRPr="00D00189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（思政类除外）</w:t>
      </w:r>
    </w:p>
    <w:p w:rsidR="00885F32" w:rsidRPr="00143902" w:rsidRDefault="003E6E2D" w:rsidP="003E6E2D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 xml:space="preserve">1. 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军体类、外语类、计算机类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、自然科学类通识必修课程申请改革立项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，以提升课程质量为目标，改革教学方式方法，加强过程性考核等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。</w:t>
      </w:r>
      <w:r w:rsidR="00885F32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经费支持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不超过</w:t>
      </w:r>
      <w:r w:rsidR="00885F32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3万/项。</w:t>
      </w:r>
      <w:r w:rsidR="008F52F8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鼓励学院（系）整体设计本学科通识必修课程教学改革项目，视项目具体情况给予不同力度的经费支持。</w:t>
      </w:r>
    </w:p>
    <w:p w:rsidR="008540B6" w:rsidRPr="00143902" w:rsidRDefault="003E6E2D" w:rsidP="006F75EA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2</w:t>
      </w:r>
      <w:r w:rsidR="008540B6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. 创新创业类课程</w:t>
      </w:r>
      <w:r w:rsidR="005B4968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群建设项目</w:t>
      </w:r>
    </w:p>
    <w:p w:rsidR="00885F32" w:rsidRPr="00143902" w:rsidRDefault="008540B6" w:rsidP="003E6E2D">
      <w:pPr>
        <w:pStyle w:val="a3"/>
        <w:shd w:val="clear" w:color="auto" w:fill="FFFFFF"/>
        <w:spacing w:before="0" w:beforeAutospacing="0" w:after="0" w:afterAutospacing="0" w:line="360" w:lineRule="auto"/>
        <w:ind w:firstLine="645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根据教育部《普通本科学校创业教育教学基本要求（试行）》</w:t>
      </w:r>
      <w:r w:rsidR="00E75956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（教高厅[2012]4号</w:t>
      </w:r>
      <w:r w:rsidR="00EE1EA6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，附件</w:t>
      </w:r>
      <w:r w:rsidR="0091174F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1</w:t>
      </w:r>
      <w:r w:rsidR="00E75956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）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文件的精神，结合本专业的特点与优势，</w:t>
      </w:r>
      <w:r w:rsidR="000F6969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申请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建设与创新创业相关课程（以创业教育类为主）。</w:t>
      </w:r>
      <w:r w:rsidR="00885F32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经费支持</w:t>
      </w:r>
      <w:r w:rsidR="003E6E2D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不超过</w:t>
      </w:r>
      <w:r w:rsidR="00885F32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3万/项。</w:t>
      </w:r>
    </w:p>
    <w:p w:rsidR="00885F32" w:rsidRPr="00143902" w:rsidRDefault="00822152" w:rsidP="005B4968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（三</w:t>
      </w:r>
      <w:r w:rsidR="008540B6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）通识选修课程</w:t>
      </w:r>
    </w:p>
    <w:p w:rsidR="0056460A" w:rsidRDefault="00885F32" w:rsidP="00822152">
      <w:pPr>
        <w:pStyle w:val="a3"/>
        <w:shd w:val="clear" w:color="auto" w:fill="FFFFFF"/>
        <w:spacing w:before="0" w:beforeAutospacing="0" w:after="0" w:afterAutospacing="0" w:line="360" w:lineRule="auto"/>
        <w:ind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1. 通过新一轮通识选修课程评审，加入新体系的通识核心课程</w:t>
      </w:r>
      <w:r w:rsidR="0082215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。</w:t>
      </w:r>
      <w:r w:rsidR="0056460A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经费支持</w:t>
      </w:r>
      <w:r w:rsidR="0082215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不超过</w:t>
      </w:r>
      <w:r w:rsidR="0056460A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3万/项；</w:t>
      </w:r>
    </w:p>
    <w:p w:rsidR="00885F32" w:rsidRPr="00143902" w:rsidRDefault="0056460A" w:rsidP="00822152">
      <w:pPr>
        <w:pStyle w:val="a3"/>
        <w:shd w:val="clear" w:color="auto" w:fill="FFFFFF"/>
        <w:spacing w:before="0" w:beforeAutospacing="0" w:after="0" w:afterAutospacing="0" w:line="360" w:lineRule="auto"/>
        <w:ind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2. 通过新一轮通识选修课程评审，加入新体系的</w:t>
      </w:r>
      <w:r w:rsidR="009043F3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普通通识选修课程</w:t>
      </w:r>
      <w:r w:rsidR="0082215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。</w:t>
      </w:r>
      <w:r w:rsidR="009043F3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经费支持</w:t>
      </w:r>
      <w:r w:rsidR="0082215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不超过</w:t>
      </w:r>
      <w:r w:rsidR="00C67B67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2</w:t>
      </w:r>
      <w:r w:rsidR="009043F3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万/项。</w:t>
      </w:r>
    </w:p>
    <w:p w:rsidR="009043F3" w:rsidRDefault="00BA750D" w:rsidP="00822152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3</w:t>
      </w:r>
      <w:r w:rsidR="00885F32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. 通过新一轮通识选修课程评审，列为</w:t>
      </w:r>
      <w:r w:rsidR="0061702D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培育</w:t>
      </w:r>
      <w:r w:rsidR="00885F32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计划的通识课程</w:t>
      </w:r>
      <w:r w:rsidR="00D865EE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。</w:t>
      </w:r>
      <w:r w:rsidR="009043F3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经费支持</w:t>
      </w:r>
      <w:r w:rsidR="0082215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不超过</w:t>
      </w:r>
      <w:r w:rsidR="009043F3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1.5万/项。</w:t>
      </w:r>
    </w:p>
    <w:p w:rsidR="00FC3338" w:rsidRPr="00143902" w:rsidRDefault="00FC3338" w:rsidP="00822152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lastRenderedPageBreak/>
        <w:t>4. 未参加或未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通过新一轮通识选修课程评审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，但计划近两年</w:t>
      </w:r>
      <w:r w:rsidR="00504849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内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新开的通识课程。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经费支持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不超过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1万/项。</w:t>
      </w:r>
    </w:p>
    <w:p w:rsidR="008540B6" w:rsidRPr="00143902" w:rsidRDefault="008540B6" w:rsidP="006F75EA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（</w:t>
      </w:r>
      <w:r w:rsidR="00676DE2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四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）通识教育研究项目</w:t>
      </w:r>
    </w:p>
    <w:p w:rsidR="00F25352" w:rsidRPr="00396A9B" w:rsidRDefault="00580B86" w:rsidP="00211A23">
      <w:pPr>
        <w:pStyle w:val="a3"/>
        <w:shd w:val="clear" w:color="auto" w:fill="FFFFFF"/>
        <w:spacing w:before="0" w:beforeAutospacing="0" w:after="0" w:afterAutospacing="0" w:line="360" w:lineRule="auto"/>
        <w:ind w:firstLine="645"/>
        <w:rPr>
          <w:rFonts w:asciiTheme="minorEastAsia" w:eastAsiaTheme="minorEastAsia" w:hAnsiTheme="minorEastAsia" w:cs="Arial"/>
          <w:sz w:val="28"/>
          <w:szCs w:val="28"/>
        </w:rPr>
      </w:pPr>
      <w:r w:rsidRPr="00396A9B">
        <w:rPr>
          <w:rFonts w:asciiTheme="minorEastAsia" w:eastAsiaTheme="minorEastAsia" w:hAnsiTheme="minorEastAsia" w:cs="Arial" w:hint="eastAsia"/>
          <w:sz w:val="28"/>
          <w:szCs w:val="28"/>
        </w:rPr>
        <w:t>通识教育研究</w:t>
      </w:r>
      <w:r w:rsidR="000F37C4" w:rsidRPr="00396A9B">
        <w:rPr>
          <w:rFonts w:asciiTheme="minorEastAsia" w:eastAsiaTheme="minorEastAsia" w:hAnsiTheme="minorEastAsia" w:cs="Arial" w:hint="eastAsia"/>
          <w:sz w:val="28"/>
          <w:szCs w:val="28"/>
        </w:rPr>
        <w:t>项目</w:t>
      </w:r>
      <w:r w:rsidR="00EA7297" w:rsidRPr="00396A9B">
        <w:rPr>
          <w:rFonts w:asciiTheme="minorEastAsia" w:eastAsiaTheme="minorEastAsia" w:hAnsiTheme="minorEastAsia" w:cs="Arial" w:hint="eastAsia"/>
          <w:sz w:val="28"/>
          <w:szCs w:val="28"/>
        </w:rPr>
        <w:t>选题</w:t>
      </w:r>
      <w:r w:rsidR="00CC2D32" w:rsidRPr="00396A9B">
        <w:rPr>
          <w:rFonts w:asciiTheme="minorEastAsia" w:eastAsiaTheme="minorEastAsia" w:hAnsiTheme="minorEastAsia" w:cs="Arial" w:hint="eastAsia"/>
          <w:sz w:val="28"/>
          <w:szCs w:val="28"/>
        </w:rPr>
        <w:t>可涵盖</w:t>
      </w:r>
      <w:r w:rsidRPr="00396A9B">
        <w:rPr>
          <w:rFonts w:asciiTheme="minorEastAsia" w:eastAsiaTheme="minorEastAsia" w:hAnsiTheme="minorEastAsia" w:cs="Arial" w:hint="eastAsia"/>
          <w:sz w:val="28"/>
          <w:szCs w:val="28"/>
        </w:rPr>
        <w:t>通识教育教学的各个方面</w:t>
      </w:r>
      <w:r w:rsidR="00396A9B" w:rsidRPr="00396A9B">
        <w:rPr>
          <w:rFonts w:asciiTheme="minorEastAsia" w:eastAsiaTheme="minorEastAsia" w:hAnsiTheme="minorEastAsia" w:cs="Arial" w:hint="eastAsia"/>
          <w:sz w:val="28"/>
          <w:szCs w:val="28"/>
        </w:rPr>
        <w:t>，</w:t>
      </w:r>
      <w:r w:rsidR="008F7175" w:rsidRPr="00396A9B">
        <w:rPr>
          <w:rFonts w:asciiTheme="minorEastAsia" w:eastAsiaTheme="minorEastAsia" w:hAnsiTheme="minorEastAsia" w:cs="Arial" w:hint="eastAsia"/>
          <w:sz w:val="28"/>
          <w:szCs w:val="28"/>
        </w:rPr>
        <w:t>包括但不限于</w:t>
      </w:r>
      <w:r w:rsidR="00FA1376" w:rsidRPr="00396A9B">
        <w:rPr>
          <w:rFonts w:asciiTheme="minorEastAsia" w:eastAsiaTheme="minorEastAsia" w:hAnsiTheme="minorEastAsia" w:cs="Arial" w:hint="eastAsia"/>
          <w:sz w:val="28"/>
          <w:szCs w:val="28"/>
        </w:rPr>
        <w:t>：</w:t>
      </w:r>
    </w:p>
    <w:p w:rsidR="00F25352" w:rsidRPr="00396A9B" w:rsidRDefault="00580B86" w:rsidP="00F253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sz w:val="28"/>
          <w:szCs w:val="28"/>
        </w:rPr>
      </w:pPr>
      <w:r w:rsidRPr="00396A9B">
        <w:rPr>
          <w:rFonts w:asciiTheme="minorEastAsia" w:eastAsiaTheme="minorEastAsia" w:hAnsiTheme="minorEastAsia" w:cs="Arial" w:hint="eastAsia"/>
          <w:sz w:val="28"/>
          <w:szCs w:val="28"/>
        </w:rPr>
        <w:t>通识教育的内涵和理念</w:t>
      </w:r>
      <w:r w:rsidR="00211A23" w:rsidRPr="00396A9B">
        <w:rPr>
          <w:rFonts w:asciiTheme="minorEastAsia" w:eastAsiaTheme="minorEastAsia" w:hAnsiTheme="minorEastAsia" w:cs="Arial" w:hint="eastAsia"/>
          <w:sz w:val="28"/>
          <w:szCs w:val="28"/>
        </w:rPr>
        <w:t>；</w:t>
      </w:r>
    </w:p>
    <w:p w:rsidR="006B78D3" w:rsidRPr="00396A9B" w:rsidRDefault="006B78D3" w:rsidP="00F253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通识教育与专业教育的关系研究；</w:t>
      </w:r>
    </w:p>
    <w:p w:rsidR="00F25352" w:rsidRDefault="001861A6" w:rsidP="00F253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sz w:val="28"/>
          <w:szCs w:val="28"/>
        </w:rPr>
      </w:pPr>
      <w:r w:rsidRPr="00396A9B">
        <w:rPr>
          <w:rFonts w:asciiTheme="minorEastAsia" w:eastAsiaTheme="minorEastAsia" w:hAnsiTheme="minorEastAsia" w:cs="Arial" w:hint="eastAsia"/>
          <w:sz w:val="28"/>
          <w:szCs w:val="28"/>
        </w:rPr>
        <w:t>通识教育</w:t>
      </w:r>
      <w:r w:rsidR="003A15DE" w:rsidRPr="00396A9B">
        <w:rPr>
          <w:rFonts w:asciiTheme="minorEastAsia" w:eastAsiaTheme="minorEastAsia" w:hAnsiTheme="minorEastAsia" w:cs="Arial" w:hint="eastAsia"/>
          <w:sz w:val="28"/>
          <w:szCs w:val="28"/>
        </w:rPr>
        <w:t>如何</w:t>
      </w:r>
      <w:r w:rsidRPr="00396A9B">
        <w:rPr>
          <w:rFonts w:asciiTheme="minorEastAsia" w:eastAsiaTheme="minorEastAsia" w:hAnsiTheme="minorEastAsia" w:cs="Arial" w:hint="eastAsia"/>
          <w:sz w:val="28"/>
          <w:szCs w:val="28"/>
        </w:rPr>
        <w:t>体现浙江大学特色</w:t>
      </w:r>
      <w:r w:rsidR="003A15DE" w:rsidRPr="00396A9B">
        <w:rPr>
          <w:rFonts w:asciiTheme="minorEastAsia" w:eastAsiaTheme="minorEastAsia" w:hAnsiTheme="minorEastAsia" w:cs="Arial" w:hint="eastAsia"/>
          <w:sz w:val="28"/>
          <w:szCs w:val="28"/>
        </w:rPr>
        <w:t>；</w:t>
      </w:r>
    </w:p>
    <w:p w:rsidR="006B78D3" w:rsidRPr="00396A9B" w:rsidRDefault="006B78D3" w:rsidP="00F253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sz w:val="28"/>
          <w:szCs w:val="28"/>
        </w:rPr>
        <w:t>从学科角度出发提出和解析对于通识课程的建议</w:t>
      </w:r>
      <w:r w:rsidR="004B6F84">
        <w:rPr>
          <w:rFonts w:asciiTheme="minorEastAsia" w:eastAsiaTheme="minorEastAsia" w:hAnsiTheme="minorEastAsia" w:cs="Arial" w:hint="eastAsia"/>
          <w:sz w:val="28"/>
          <w:szCs w:val="28"/>
        </w:rPr>
        <w:t>与对策研究</w:t>
      </w:r>
      <w:r>
        <w:rPr>
          <w:rFonts w:asciiTheme="minorEastAsia" w:eastAsiaTheme="minorEastAsia" w:hAnsiTheme="minorEastAsia" w:cs="Arial" w:hint="eastAsia"/>
          <w:sz w:val="28"/>
          <w:szCs w:val="28"/>
        </w:rPr>
        <w:t>；</w:t>
      </w:r>
    </w:p>
    <w:p w:rsidR="00F25352" w:rsidRPr="00396A9B" w:rsidRDefault="003A15DE" w:rsidP="00F253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sz w:val="28"/>
          <w:szCs w:val="28"/>
        </w:rPr>
      </w:pPr>
      <w:r w:rsidRPr="00396A9B">
        <w:rPr>
          <w:rFonts w:asciiTheme="minorEastAsia" w:eastAsiaTheme="minorEastAsia" w:hAnsiTheme="minorEastAsia" w:cs="Arial" w:hint="eastAsia"/>
          <w:sz w:val="28"/>
          <w:szCs w:val="28"/>
        </w:rPr>
        <w:t>新一轮浙江大学通识课程建设中，如何将通识教育理念、培养目标具体化到课程建设</w:t>
      </w:r>
      <w:r w:rsidR="00332892">
        <w:rPr>
          <w:rFonts w:asciiTheme="minorEastAsia" w:eastAsiaTheme="minorEastAsia" w:hAnsiTheme="minorEastAsia" w:cs="Arial" w:hint="eastAsia"/>
          <w:sz w:val="28"/>
          <w:szCs w:val="28"/>
        </w:rPr>
        <w:t>中</w:t>
      </w:r>
      <w:r w:rsidR="004B6F84">
        <w:rPr>
          <w:rFonts w:asciiTheme="minorEastAsia" w:eastAsiaTheme="minorEastAsia" w:hAnsiTheme="minorEastAsia" w:cs="Arial" w:hint="eastAsia"/>
          <w:sz w:val="28"/>
          <w:szCs w:val="28"/>
        </w:rPr>
        <w:t>的对策研究</w:t>
      </w:r>
      <w:r w:rsidRPr="00396A9B">
        <w:rPr>
          <w:rFonts w:asciiTheme="minorEastAsia" w:eastAsiaTheme="minorEastAsia" w:hAnsiTheme="minorEastAsia" w:cs="Arial" w:hint="eastAsia"/>
          <w:sz w:val="28"/>
          <w:szCs w:val="28"/>
        </w:rPr>
        <w:t>；</w:t>
      </w:r>
    </w:p>
    <w:p w:rsidR="00F25352" w:rsidRPr="00396A9B" w:rsidRDefault="003A15DE" w:rsidP="00F253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sz w:val="28"/>
          <w:szCs w:val="28"/>
        </w:rPr>
      </w:pPr>
      <w:r w:rsidRPr="00396A9B">
        <w:rPr>
          <w:rFonts w:asciiTheme="minorEastAsia" w:eastAsiaTheme="minorEastAsia" w:hAnsiTheme="minorEastAsia" w:cs="Arial" w:hint="eastAsia"/>
          <w:sz w:val="28"/>
          <w:szCs w:val="28"/>
        </w:rPr>
        <w:t>通识课程教学模式的探索；</w:t>
      </w:r>
    </w:p>
    <w:p w:rsidR="00580B86" w:rsidRPr="00396A9B" w:rsidRDefault="00D865EE" w:rsidP="00F2535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sz w:val="28"/>
          <w:szCs w:val="28"/>
        </w:rPr>
      </w:pPr>
      <w:r w:rsidRPr="00396A9B">
        <w:rPr>
          <w:rFonts w:asciiTheme="minorEastAsia" w:eastAsiaTheme="minorEastAsia" w:hAnsiTheme="minorEastAsia" w:cs="Arial" w:hint="eastAsia"/>
          <w:sz w:val="28"/>
          <w:szCs w:val="28"/>
        </w:rPr>
        <w:t>国内外大学关于通识教育的比较研究等等。</w:t>
      </w:r>
    </w:p>
    <w:p w:rsidR="00F1767C" w:rsidRPr="00723766" w:rsidRDefault="00F1767C" w:rsidP="0075425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b/>
          <w:bCs/>
          <w:color w:val="232323"/>
          <w:sz w:val="28"/>
          <w:szCs w:val="28"/>
        </w:rPr>
      </w:pPr>
      <w:r w:rsidRPr="00143902">
        <w:rPr>
          <w:rStyle w:val="a4"/>
          <w:rFonts w:asciiTheme="minorEastAsia" w:eastAsiaTheme="minorEastAsia" w:hAnsiTheme="minorEastAsia" w:cs="Arial" w:hint="eastAsia"/>
          <w:color w:val="232323"/>
          <w:sz w:val="28"/>
          <w:szCs w:val="28"/>
        </w:rPr>
        <w:t>三、申报流程</w:t>
      </w:r>
    </w:p>
    <w:p w:rsidR="00F1767C" w:rsidRPr="00143902" w:rsidRDefault="00F1767C" w:rsidP="00F1767C">
      <w:pPr>
        <w:pStyle w:val="a3"/>
        <w:shd w:val="clear" w:color="auto" w:fill="FFFFFF"/>
        <w:spacing w:before="0" w:beforeAutospacing="0" w:after="0" w:afterAutospacing="0" w:line="360" w:lineRule="auto"/>
        <w:ind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1.</w:t>
      </w:r>
      <w:r w:rsidRPr="00F1767C">
        <w:rPr>
          <w:rFonts w:hint="eastAsia"/>
        </w:rPr>
        <w:t xml:space="preserve"> 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教师填写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《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浙江大学通识教育改革项目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申请书》（附件</w:t>
      </w:r>
      <w:r w:rsidR="0091174F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2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）</w:t>
      </w:r>
      <w:r w:rsidR="009A463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；</w:t>
      </w:r>
    </w:p>
    <w:p w:rsidR="00F1767C" w:rsidRPr="00143902" w:rsidRDefault="00F1767C" w:rsidP="00F1767C">
      <w:pPr>
        <w:pStyle w:val="a3"/>
        <w:shd w:val="clear" w:color="auto" w:fill="FFFFFF"/>
        <w:spacing w:before="0" w:beforeAutospacing="0" w:after="0" w:afterAutospacing="0" w:line="360" w:lineRule="auto"/>
        <w:ind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2.</w:t>
      </w:r>
      <w:r w:rsidRPr="00F1767C">
        <w:rPr>
          <w:rFonts w:hint="eastAsia"/>
        </w:rPr>
        <w:t xml:space="preserve"> 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学院（系）相关负责人对申报材料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等进行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汇总和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审核，并签署审核意见；</w:t>
      </w:r>
    </w:p>
    <w:p w:rsidR="00F1767C" w:rsidRDefault="00F1767C" w:rsidP="00F1767C">
      <w:pPr>
        <w:pStyle w:val="a3"/>
        <w:shd w:val="clear" w:color="auto" w:fill="FFFFFF"/>
        <w:spacing w:before="0" w:beforeAutospacing="0" w:after="0" w:afterAutospacing="0" w:line="360" w:lineRule="auto"/>
        <w:ind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3.</w:t>
      </w:r>
      <w:r w:rsidRPr="00F1767C">
        <w:rPr>
          <w:rFonts w:hint="eastAsia"/>
        </w:rPr>
        <w:t xml:space="preserve"> 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学校组织专家对申报材料进行评审并公布立项名单</w:t>
      </w:r>
      <w:r w:rsidR="00C67B67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。</w:t>
      </w:r>
    </w:p>
    <w:p w:rsidR="00F1767C" w:rsidRPr="00143902" w:rsidRDefault="00F1767C" w:rsidP="0075425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Style w:val="a4"/>
          <w:rFonts w:asciiTheme="minorEastAsia" w:eastAsiaTheme="minorEastAsia" w:hAnsiTheme="minorEastAsia" w:cs="Arial" w:hint="eastAsia"/>
          <w:color w:val="232323"/>
          <w:sz w:val="28"/>
          <w:szCs w:val="28"/>
        </w:rPr>
        <w:t>四</w:t>
      </w:r>
      <w:r w:rsidRPr="00143902">
        <w:rPr>
          <w:rStyle w:val="a4"/>
          <w:rFonts w:asciiTheme="minorEastAsia" w:eastAsiaTheme="minorEastAsia" w:hAnsiTheme="minorEastAsia" w:cs="Arial" w:hint="eastAsia"/>
          <w:color w:val="232323"/>
          <w:sz w:val="28"/>
          <w:szCs w:val="28"/>
        </w:rPr>
        <w:t>、申报时间</w:t>
      </w:r>
    </w:p>
    <w:p w:rsidR="00F1767C" w:rsidRPr="00143902" w:rsidRDefault="00F1767C" w:rsidP="00F1767C">
      <w:pPr>
        <w:pStyle w:val="a3"/>
        <w:shd w:val="clear" w:color="auto" w:fill="FFFFFF"/>
        <w:spacing w:before="0" w:beforeAutospacing="0" w:after="0" w:afterAutospacing="0" w:line="360" w:lineRule="auto"/>
        <w:ind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申报时间为2018年6月</w:t>
      </w:r>
      <w:r w:rsidR="00C67B67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1</w:t>
      </w:r>
      <w:r w:rsidR="00C67B67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9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日～</w:t>
      </w:r>
      <w:r w:rsidR="00C67B67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7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月</w:t>
      </w:r>
      <w:r w:rsidR="00C67B67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2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日。请各学院（系）务必通知到相关教师，按照要求积极申报，并于</w:t>
      </w:r>
      <w:r w:rsidR="00C67B67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7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月</w:t>
      </w:r>
      <w:r w:rsidR="00C67B67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2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日（周一）前将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《浙江大学通识教育改革项目申请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书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》和《通识教育改革项目院系申报汇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lastRenderedPageBreak/>
        <w:t>总表》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（</w:t>
      </w:r>
      <w:r w:rsidR="0091174F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附件3，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签字盖章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，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一式一份），递交到本科生院通识教育中心（东1A-107），同时将电子版发送至wyfang@zju.edu.cn。</w:t>
      </w:r>
    </w:p>
    <w:p w:rsidR="009A4632" w:rsidRDefault="00F1767C" w:rsidP="0075425E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Style w:val="a4"/>
          <w:rFonts w:asciiTheme="minorEastAsia" w:eastAsiaTheme="minorEastAsia" w:hAnsiTheme="minorEastAsia" w:cs="Arial" w:hint="eastAsia"/>
          <w:color w:val="232323"/>
          <w:sz w:val="28"/>
          <w:szCs w:val="28"/>
        </w:rPr>
        <w:t>五</w:t>
      </w:r>
      <w:r w:rsidRPr="00143902">
        <w:rPr>
          <w:rStyle w:val="a4"/>
          <w:rFonts w:asciiTheme="minorEastAsia" w:eastAsiaTheme="minorEastAsia" w:hAnsiTheme="minorEastAsia" w:cs="Arial" w:hint="eastAsia"/>
          <w:color w:val="232323"/>
          <w:sz w:val="28"/>
          <w:szCs w:val="28"/>
        </w:rPr>
        <w:t>、</w:t>
      </w:r>
      <w:r w:rsidR="009A4632">
        <w:rPr>
          <w:rStyle w:val="a4"/>
          <w:rFonts w:asciiTheme="minorEastAsia" w:eastAsiaTheme="minorEastAsia" w:hAnsiTheme="minorEastAsia" w:cs="Arial" w:hint="eastAsia"/>
          <w:color w:val="232323"/>
          <w:sz w:val="28"/>
          <w:szCs w:val="28"/>
        </w:rPr>
        <w:t>其他</w:t>
      </w:r>
    </w:p>
    <w:p w:rsidR="009A4632" w:rsidRDefault="009A4632" w:rsidP="009A4632">
      <w:pPr>
        <w:pStyle w:val="a3"/>
        <w:shd w:val="clear" w:color="auto" w:fill="FFFFFF"/>
        <w:spacing w:before="0" w:beforeAutospacing="0" w:after="0" w:afterAutospacing="0" w:line="360" w:lineRule="auto"/>
        <w:ind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Style w:val="a4"/>
          <w:rFonts w:asciiTheme="minorEastAsia" w:eastAsiaTheme="minorEastAsia" w:hAnsiTheme="minorEastAsia" w:cs="Arial" w:hint="eastAsia"/>
          <w:color w:val="232323"/>
          <w:sz w:val="28"/>
          <w:szCs w:val="28"/>
        </w:rPr>
        <w:t xml:space="preserve">1. </w:t>
      </w:r>
      <w:r w:rsidRPr="00723766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项目建设期为一年</w:t>
      </w: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；</w:t>
      </w:r>
    </w:p>
    <w:p w:rsidR="001F0CF9" w:rsidRDefault="009A4632" w:rsidP="001F0CF9">
      <w:pPr>
        <w:pStyle w:val="a3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 xml:space="preserve">2. </w:t>
      </w:r>
      <w:r w:rsidR="0078125C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项目经费</w:t>
      </w:r>
      <w:r w:rsidR="0078125C" w:rsidRPr="0078125C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主要用于</w:t>
      </w:r>
      <w:r w:rsidR="00C67B67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与本项目</w:t>
      </w:r>
      <w:r w:rsidR="00C67B67" w:rsidRPr="0078125C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相关</w:t>
      </w:r>
      <w:r w:rsidR="00C67B67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的</w:t>
      </w:r>
      <w:r w:rsidR="0078125C" w:rsidRPr="0078125C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资料、论文</w:t>
      </w:r>
      <w:r w:rsidR="00C67B67" w:rsidRPr="0078125C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发表</w:t>
      </w:r>
      <w:r w:rsidR="0078125C" w:rsidRPr="0078125C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、小型研讨会</w:t>
      </w:r>
      <w:r w:rsidR="0078125C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、</w:t>
      </w:r>
      <w:r w:rsidR="0078125C" w:rsidRPr="0078125C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差旅等</w:t>
      </w:r>
      <w:r w:rsidR="0078125C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方向</w:t>
      </w:r>
      <w:r w:rsidR="0078125C" w:rsidRPr="0078125C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。</w:t>
      </w:r>
    </w:p>
    <w:p w:rsidR="00F1767C" w:rsidRPr="00143902" w:rsidRDefault="009A4632" w:rsidP="0075425E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Style w:val="a4"/>
          <w:rFonts w:asciiTheme="minorEastAsia" w:eastAsiaTheme="minorEastAsia" w:hAnsiTheme="minorEastAsia" w:cs="Arial" w:hint="eastAsia"/>
          <w:color w:val="232323"/>
          <w:sz w:val="28"/>
          <w:szCs w:val="28"/>
        </w:rPr>
        <w:t>六、</w:t>
      </w:r>
      <w:r w:rsidR="00F1767C" w:rsidRPr="00143902">
        <w:rPr>
          <w:rStyle w:val="a4"/>
          <w:rFonts w:asciiTheme="minorEastAsia" w:eastAsiaTheme="minorEastAsia" w:hAnsiTheme="minorEastAsia" w:cs="Arial" w:hint="eastAsia"/>
          <w:color w:val="232323"/>
          <w:sz w:val="28"/>
          <w:szCs w:val="28"/>
        </w:rPr>
        <w:t>联系方式</w:t>
      </w:r>
    </w:p>
    <w:p w:rsidR="00852334" w:rsidRPr="00143902" w:rsidRDefault="00852334" w:rsidP="000A56D4">
      <w:pPr>
        <w:pStyle w:val="a3"/>
        <w:shd w:val="clear" w:color="auto" w:fill="FFFFFF"/>
        <w:spacing w:before="0" w:beforeAutospacing="0" w:after="0" w:afterAutospacing="0" w:line="360" w:lineRule="auto"/>
        <w:ind w:firstLine="645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联系人：姚立敏，王英芳，陈利华</w:t>
      </w:r>
    </w:p>
    <w:p w:rsidR="00852334" w:rsidRDefault="00852334" w:rsidP="002E23E4">
      <w:pPr>
        <w:pStyle w:val="a3"/>
        <w:shd w:val="clear" w:color="auto" w:fill="FFFFFF"/>
        <w:spacing w:before="0" w:beforeAutospacing="0" w:after="0" w:afterAutospacing="0" w:line="360" w:lineRule="auto"/>
        <w:ind w:firstLine="645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联系电话：88206015，88206095，88981987</w:t>
      </w:r>
    </w:p>
    <w:p w:rsidR="0075425E" w:rsidRPr="00143902" w:rsidRDefault="0075425E" w:rsidP="002E23E4">
      <w:pPr>
        <w:pStyle w:val="a3"/>
        <w:shd w:val="clear" w:color="auto" w:fill="FFFFFF"/>
        <w:spacing w:before="0" w:beforeAutospacing="0" w:after="0" w:afterAutospacing="0" w:line="360" w:lineRule="auto"/>
        <w:ind w:firstLine="645"/>
        <w:rPr>
          <w:rFonts w:asciiTheme="minorEastAsia" w:eastAsiaTheme="minorEastAsia" w:hAnsiTheme="minorEastAsia" w:cs="Arial"/>
          <w:color w:val="232323"/>
          <w:sz w:val="28"/>
          <w:szCs w:val="28"/>
        </w:rPr>
      </w:pPr>
    </w:p>
    <w:p w:rsidR="00852334" w:rsidRPr="00143902" w:rsidRDefault="00852334" w:rsidP="000A56D4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附件：</w:t>
      </w:r>
    </w:p>
    <w:p w:rsidR="00EE1EA6" w:rsidRDefault="00EE1EA6" w:rsidP="00EE1EA6">
      <w:pPr>
        <w:pStyle w:val="a3"/>
        <w:shd w:val="clear" w:color="auto" w:fill="FFFFFF"/>
        <w:spacing w:before="0" w:beforeAutospacing="0" w:after="0" w:afterAutospacing="0" w:line="360" w:lineRule="auto"/>
        <w:ind w:firstLine="555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 xml:space="preserve">1. 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普通本科学校创业教育教学基本要求（试行）</w:t>
      </w:r>
    </w:p>
    <w:p w:rsidR="00852334" w:rsidRDefault="0091174F" w:rsidP="00EE1EA6">
      <w:pPr>
        <w:pStyle w:val="a3"/>
        <w:shd w:val="clear" w:color="auto" w:fill="FFFFFF"/>
        <w:spacing w:before="0" w:beforeAutospacing="0" w:after="0" w:afterAutospacing="0" w:line="360" w:lineRule="auto"/>
        <w:ind w:firstLine="555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2</w:t>
      </w:r>
      <w:r w:rsidR="00EE1EA6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 xml:space="preserve">. </w:t>
      </w:r>
      <w:r w:rsidR="006F75EA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浙江大学通识</w:t>
      </w:r>
      <w:r w:rsidR="005E246C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教育</w:t>
      </w:r>
      <w:r w:rsidR="006F75EA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改革项目申请书</w:t>
      </w:r>
    </w:p>
    <w:p w:rsidR="00EE1EA6" w:rsidRPr="00143902" w:rsidRDefault="0091174F" w:rsidP="00EE1EA6">
      <w:pPr>
        <w:pStyle w:val="a3"/>
        <w:shd w:val="clear" w:color="auto" w:fill="FFFFFF"/>
        <w:spacing w:before="0" w:beforeAutospacing="0" w:after="0" w:afterAutospacing="0" w:line="360" w:lineRule="auto"/>
        <w:ind w:firstLine="555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3</w:t>
      </w:r>
      <w:r w:rsidR="00EE1EA6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. 通识教育改革项目院系申报汇总表</w:t>
      </w:r>
    </w:p>
    <w:p w:rsidR="00852334" w:rsidRPr="00143902" w:rsidRDefault="00852334" w:rsidP="007D0F3E">
      <w:pPr>
        <w:pStyle w:val="a3"/>
        <w:shd w:val="clear" w:color="auto" w:fill="FFFFFF"/>
        <w:wordWrap w:val="0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本科生院</w:t>
      </w:r>
      <w:r w:rsidR="007D0F3E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 xml:space="preserve">    </w:t>
      </w:r>
    </w:p>
    <w:p w:rsidR="001D3785" w:rsidRPr="00143902" w:rsidRDefault="00852334" w:rsidP="008F2F3F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Fonts w:asciiTheme="minorEastAsia" w:eastAsiaTheme="minorEastAsia" w:hAnsiTheme="minorEastAsia" w:cs="Arial"/>
          <w:color w:val="232323"/>
          <w:sz w:val="28"/>
          <w:szCs w:val="28"/>
        </w:rPr>
      </w:pP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2018年</w:t>
      </w:r>
      <w:r w:rsidR="009F7121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6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月</w:t>
      </w:r>
      <w:r w:rsidR="003E0EE7"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1</w:t>
      </w:r>
      <w:r w:rsidR="003E0EE7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9</w:t>
      </w:r>
      <w:r w:rsidRPr="00143902">
        <w:rPr>
          <w:rFonts w:asciiTheme="minorEastAsia" w:eastAsiaTheme="minorEastAsia" w:hAnsiTheme="minorEastAsia" w:cs="Arial" w:hint="eastAsia"/>
          <w:color w:val="232323"/>
          <w:sz w:val="28"/>
          <w:szCs w:val="28"/>
        </w:rPr>
        <w:t>日</w:t>
      </w:r>
    </w:p>
    <w:sectPr w:rsidR="001D3785" w:rsidRPr="00143902" w:rsidSect="0055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CEC" w:rsidRDefault="00AC3CEC" w:rsidP="00AC3988">
      <w:r>
        <w:separator/>
      </w:r>
    </w:p>
  </w:endnote>
  <w:endnote w:type="continuationSeparator" w:id="1">
    <w:p w:rsidR="00AC3CEC" w:rsidRDefault="00AC3CEC" w:rsidP="00AC3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CEC" w:rsidRDefault="00AC3CEC" w:rsidP="00AC3988">
      <w:r>
        <w:separator/>
      </w:r>
    </w:p>
  </w:footnote>
  <w:footnote w:type="continuationSeparator" w:id="1">
    <w:p w:rsidR="00AC3CEC" w:rsidRDefault="00AC3CEC" w:rsidP="00AC3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6F0"/>
    <w:multiLevelType w:val="hybridMultilevel"/>
    <w:tmpl w:val="E604E94A"/>
    <w:lvl w:ilvl="0" w:tplc="E29AC8AC">
      <w:start w:val="1"/>
      <w:numFmt w:val="decimal"/>
      <w:lvlText w:val="%1."/>
      <w:lvlJc w:val="left"/>
      <w:pPr>
        <w:ind w:left="152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96D4140"/>
    <w:multiLevelType w:val="hybridMultilevel"/>
    <w:tmpl w:val="41C6AFF8"/>
    <w:lvl w:ilvl="0" w:tplc="C308989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4E543FCC"/>
    <w:multiLevelType w:val="hybridMultilevel"/>
    <w:tmpl w:val="A39033C4"/>
    <w:lvl w:ilvl="0" w:tplc="8A44F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058503E"/>
    <w:multiLevelType w:val="hybridMultilevel"/>
    <w:tmpl w:val="ED125738"/>
    <w:lvl w:ilvl="0" w:tplc="6D247654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2334"/>
    <w:rsid w:val="000045D4"/>
    <w:rsid w:val="000123D9"/>
    <w:rsid w:val="000171D4"/>
    <w:rsid w:val="00053733"/>
    <w:rsid w:val="00077A28"/>
    <w:rsid w:val="00077C22"/>
    <w:rsid w:val="000A2FC7"/>
    <w:rsid w:val="000A56D4"/>
    <w:rsid w:val="000B008E"/>
    <w:rsid w:val="000C1653"/>
    <w:rsid w:val="000D3435"/>
    <w:rsid w:val="000E1D47"/>
    <w:rsid w:val="000F37C4"/>
    <w:rsid w:val="000F6969"/>
    <w:rsid w:val="001233CF"/>
    <w:rsid w:val="001345FC"/>
    <w:rsid w:val="00143902"/>
    <w:rsid w:val="00161C6A"/>
    <w:rsid w:val="001861A6"/>
    <w:rsid w:val="00195688"/>
    <w:rsid w:val="001D3785"/>
    <w:rsid w:val="001E5A0B"/>
    <w:rsid w:val="001F0CF9"/>
    <w:rsid w:val="00211A23"/>
    <w:rsid w:val="00222BEE"/>
    <w:rsid w:val="002763AF"/>
    <w:rsid w:val="002C29E3"/>
    <w:rsid w:val="002C6A2E"/>
    <w:rsid w:val="002E23E4"/>
    <w:rsid w:val="00332892"/>
    <w:rsid w:val="00356DDE"/>
    <w:rsid w:val="00391ACB"/>
    <w:rsid w:val="0039345E"/>
    <w:rsid w:val="00396A9B"/>
    <w:rsid w:val="003A15DE"/>
    <w:rsid w:val="003D69D9"/>
    <w:rsid w:val="003D71BA"/>
    <w:rsid w:val="003E0EE7"/>
    <w:rsid w:val="003E6E2D"/>
    <w:rsid w:val="00403B9D"/>
    <w:rsid w:val="00405DED"/>
    <w:rsid w:val="004258FB"/>
    <w:rsid w:val="00453F84"/>
    <w:rsid w:val="00467AA4"/>
    <w:rsid w:val="004B2F5B"/>
    <w:rsid w:val="004B62BD"/>
    <w:rsid w:val="004B6F84"/>
    <w:rsid w:val="00504849"/>
    <w:rsid w:val="005353F6"/>
    <w:rsid w:val="00553ABB"/>
    <w:rsid w:val="0055702D"/>
    <w:rsid w:val="0056460A"/>
    <w:rsid w:val="00580B86"/>
    <w:rsid w:val="00586F50"/>
    <w:rsid w:val="00590F6B"/>
    <w:rsid w:val="005A0D32"/>
    <w:rsid w:val="005B4968"/>
    <w:rsid w:val="005E246C"/>
    <w:rsid w:val="005E44AF"/>
    <w:rsid w:val="005F571D"/>
    <w:rsid w:val="005F731C"/>
    <w:rsid w:val="0061702D"/>
    <w:rsid w:val="0062351C"/>
    <w:rsid w:val="00672887"/>
    <w:rsid w:val="00676DE2"/>
    <w:rsid w:val="00677630"/>
    <w:rsid w:val="006A4C0D"/>
    <w:rsid w:val="006B78D3"/>
    <w:rsid w:val="006F1ACC"/>
    <w:rsid w:val="006F75EA"/>
    <w:rsid w:val="00707394"/>
    <w:rsid w:val="00723430"/>
    <w:rsid w:val="00743623"/>
    <w:rsid w:val="0075425E"/>
    <w:rsid w:val="00773321"/>
    <w:rsid w:val="00774DBE"/>
    <w:rsid w:val="0078125C"/>
    <w:rsid w:val="007A1140"/>
    <w:rsid w:val="007B70F0"/>
    <w:rsid w:val="007C5082"/>
    <w:rsid w:val="007D0F3E"/>
    <w:rsid w:val="007F3446"/>
    <w:rsid w:val="00820B1C"/>
    <w:rsid w:val="00822152"/>
    <w:rsid w:val="0084650D"/>
    <w:rsid w:val="00852334"/>
    <w:rsid w:val="008540B6"/>
    <w:rsid w:val="008715E0"/>
    <w:rsid w:val="00885F32"/>
    <w:rsid w:val="00891A5D"/>
    <w:rsid w:val="008B214A"/>
    <w:rsid w:val="008F2F3F"/>
    <w:rsid w:val="008F52F8"/>
    <w:rsid w:val="008F7175"/>
    <w:rsid w:val="009043F3"/>
    <w:rsid w:val="0091174F"/>
    <w:rsid w:val="009A4632"/>
    <w:rsid w:val="009F7121"/>
    <w:rsid w:val="00A5177E"/>
    <w:rsid w:val="00A775B4"/>
    <w:rsid w:val="00A836C7"/>
    <w:rsid w:val="00A9178A"/>
    <w:rsid w:val="00AA14BF"/>
    <w:rsid w:val="00AA1F02"/>
    <w:rsid w:val="00AC3988"/>
    <w:rsid w:val="00AC3CEC"/>
    <w:rsid w:val="00AD43E0"/>
    <w:rsid w:val="00B27361"/>
    <w:rsid w:val="00B4263B"/>
    <w:rsid w:val="00B4795F"/>
    <w:rsid w:val="00B6365F"/>
    <w:rsid w:val="00BA750D"/>
    <w:rsid w:val="00BB11A3"/>
    <w:rsid w:val="00BF7BC2"/>
    <w:rsid w:val="00C14D42"/>
    <w:rsid w:val="00C24F1E"/>
    <w:rsid w:val="00C314F8"/>
    <w:rsid w:val="00C67B67"/>
    <w:rsid w:val="00C67F56"/>
    <w:rsid w:val="00C74BCE"/>
    <w:rsid w:val="00C81333"/>
    <w:rsid w:val="00CC2D32"/>
    <w:rsid w:val="00CE5ED2"/>
    <w:rsid w:val="00CF3CF9"/>
    <w:rsid w:val="00D00189"/>
    <w:rsid w:val="00D55702"/>
    <w:rsid w:val="00D865EE"/>
    <w:rsid w:val="00DB07AA"/>
    <w:rsid w:val="00DB128F"/>
    <w:rsid w:val="00DB270A"/>
    <w:rsid w:val="00DB4A97"/>
    <w:rsid w:val="00DD2843"/>
    <w:rsid w:val="00DE7FD2"/>
    <w:rsid w:val="00DF1EC2"/>
    <w:rsid w:val="00DF46DD"/>
    <w:rsid w:val="00E01901"/>
    <w:rsid w:val="00E35347"/>
    <w:rsid w:val="00E752EF"/>
    <w:rsid w:val="00E75956"/>
    <w:rsid w:val="00EA23D8"/>
    <w:rsid w:val="00EA7297"/>
    <w:rsid w:val="00EE1EA6"/>
    <w:rsid w:val="00F10E64"/>
    <w:rsid w:val="00F1767C"/>
    <w:rsid w:val="00F248CD"/>
    <w:rsid w:val="00F25352"/>
    <w:rsid w:val="00F262B7"/>
    <w:rsid w:val="00F42005"/>
    <w:rsid w:val="00F82507"/>
    <w:rsid w:val="00F96D32"/>
    <w:rsid w:val="00FA1376"/>
    <w:rsid w:val="00FB7107"/>
    <w:rsid w:val="00FC3338"/>
    <w:rsid w:val="00FF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2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5233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52334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8523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52334"/>
    <w:rPr>
      <w:b/>
      <w:bCs/>
    </w:rPr>
  </w:style>
  <w:style w:type="character" w:customStyle="1" w:styleId="apple-converted-space">
    <w:name w:val="apple-converted-space"/>
    <w:basedOn w:val="a0"/>
    <w:rsid w:val="00852334"/>
  </w:style>
  <w:style w:type="character" w:styleId="a5">
    <w:name w:val="Hyperlink"/>
    <w:basedOn w:val="a0"/>
    <w:uiPriority w:val="99"/>
    <w:semiHidden/>
    <w:unhideWhenUsed/>
    <w:rsid w:val="00852334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85233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852334"/>
    <w:rPr>
      <w:sz w:val="18"/>
      <w:szCs w:val="18"/>
    </w:rPr>
  </w:style>
  <w:style w:type="paragraph" w:styleId="a7">
    <w:name w:val="List Paragraph"/>
    <w:basedOn w:val="a"/>
    <w:uiPriority w:val="34"/>
    <w:qFormat/>
    <w:rsid w:val="00C67F56"/>
    <w:pPr>
      <w:ind w:firstLineChars="200" w:firstLine="420"/>
    </w:pPr>
  </w:style>
  <w:style w:type="paragraph" w:styleId="a8">
    <w:name w:val="header"/>
    <w:basedOn w:val="a"/>
    <w:link w:val="Char0"/>
    <w:uiPriority w:val="99"/>
    <w:unhideWhenUsed/>
    <w:rsid w:val="00AC3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AC3988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AC3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AC3988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B6F84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4B6F84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4B6F84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4B6F84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4B6F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82B77-240A-4797-AF0D-9E700EB38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Fish</cp:lastModifiedBy>
  <cp:revision>3</cp:revision>
  <cp:lastPrinted>2018-06-19T07:08:00Z</cp:lastPrinted>
  <dcterms:created xsi:type="dcterms:W3CDTF">2018-06-19T08:45:00Z</dcterms:created>
  <dcterms:modified xsi:type="dcterms:W3CDTF">2018-06-19T08:46:00Z</dcterms:modified>
</cp:coreProperties>
</file>