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79" w:rsidRPr="00A5032B" w:rsidRDefault="00901879" w:rsidP="00A5032B">
      <w:pPr>
        <w:ind w:firstLineChars="200" w:firstLine="602"/>
        <w:jc w:val="center"/>
        <w:rPr>
          <w:b/>
          <w:sz w:val="30"/>
          <w:szCs w:val="30"/>
        </w:rPr>
      </w:pPr>
      <w:r w:rsidRPr="00901879">
        <w:rPr>
          <w:b/>
          <w:sz w:val="30"/>
          <w:szCs w:val="30"/>
        </w:rPr>
        <w:t>中俄工科大学联盟</w:t>
      </w:r>
      <w:r w:rsidRPr="00A5032B">
        <w:rPr>
          <w:rFonts w:hint="eastAsia"/>
          <w:b/>
          <w:sz w:val="30"/>
          <w:szCs w:val="30"/>
        </w:rPr>
        <w:t>简介</w:t>
      </w:r>
    </w:p>
    <w:p w:rsidR="00901879" w:rsidRPr="00901879" w:rsidRDefault="00901879" w:rsidP="00901879">
      <w:pPr>
        <w:ind w:firstLineChars="200" w:firstLine="600"/>
        <w:jc w:val="center"/>
        <w:rPr>
          <w:sz w:val="30"/>
          <w:szCs w:val="30"/>
        </w:rPr>
      </w:pPr>
    </w:p>
    <w:p w:rsidR="00901879" w:rsidRDefault="00901879" w:rsidP="00901879">
      <w:pPr>
        <w:ind w:firstLineChars="200" w:firstLine="480"/>
        <w:rPr>
          <w:sz w:val="24"/>
          <w:szCs w:val="24"/>
        </w:rPr>
      </w:pPr>
      <w:r w:rsidRPr="00901879">
        <w:rPr>
          <w:sz w:val="24"/>
          <w:szCs w:val="24"/>
        </w:rPr>
        <w:t>中俄工科大学联盟（英文简称</w:t>
      </w:r>
      <w:r w:rsidRPr="00901879">
        <w:rPr>
          <w:sz w:val="24"/>
          <w:szCs w:val="24"/>
        </w:rPr>
        <w:t>“ASRTU”</w:t>
      </w:r>
      <w:r w:rsidRPr="00901879">
        <w:rPr>
          <w:sz w:val="24"/>
          <w:szCs w:val="24"/>
        </w:rPr>
        <w:t>，中文简称</w:t>
      </w:r>
      <w:r w:rsidRPr="00901879">
        <w:rPr>
          <w:sz w:val="24"/>
          <w:szCs w:val="24"/>
        </w:rPr>
        <w:t>“</w:t>
      </w:r>
      <w:r w:rsidRPr="00901879">
        <w:rPr>
          <w:sz w:val="24"/>
          <w:szCs w:val="24"/>
        </w:rPr>
        <w:t>阿斯图</w:t>
      </w:r>
      <w:r w:rsidRPr="00901879">
        <w:rPr>
          <w:sz w:val="24"/>
          <w:szCs w:val="24"/>
        </w:rPr>
        <w:t>”</w:t>
      </w:r>
      <w:r w:rsidRPr="00901879">
        <w:rPr>
          <w:sz w:val="24"/>
          <w:szCs w:val="24"/>
        </w:rPr>
        <w:t>）是中俄两国工科精英大学在自愿基础上结成的非营利性组织，是我国</w:t>
      </w:r>
      <w:r w:rsidRPr="00901879">
        <w:rPr>
          <w:sz w:val="24"/>
          <w:szCs w:val="24"/>
        </w:rPr>
        <w:t>“</w:t>
      </w:r>
      <w:r w:rsidRPr="00901879">
        <w:rPr>
          <w:sz w:val="24"/>
          <w:szCs w:val="24"/>
        </w:rPr>
        <w:t>中俄人文合作委员会</w:t>
      </w:r>
      <w:r w:rsidRPr="00901879">
        <w:rPr>
          <w:sz w:val="24"/>
          <w:szCs w:val="24"/>
        </w:rPr>
        <w:t>”</w:t>
      </w:r>
      <w:r w:rsidR="00A5032B">
        <w:rPr>
          <w:sz w:val="24"/>
          <w:szCs w:val="24"/>
        </w:rPr>
        <w:t>框架下高等教育领域有效交流平台</w:t>
      </w:r>
      <w:r w:rsidR="00A5032B">
        <w:rPr>
          <w:rFonts w:hint="eastAsia"/>
          <w:sz w:val="24"/>
          <w:szCs w:val="24"/>
        </w:rPr>
        <w:t>，</w:t>
      </w:r>
      <w:r w:rsidRPr="00901879">
        <w:rPr>
          <w:sz w:val="24"/>
          <w:szCs w:val="24"/>
        </w:rPr>
        <w:t>总部设在青岛市</w:t>
      </w:r>
      <w:r w:rsidR="002C4373">
        <w:rPr>
          <w:rFonts w:hint="eastAsia"/>
          <w:sz w:val="24"/>
          <w:szCs w:val="24"/>
        </w:rPr>
        <w:t>蓝色硅谷</w:t>
      </w:r>
      <w:r w:rsidRPr="00901879">
        <w:rPr>
          <w:sz w:val="24"/>
          <w:szCs w:val="24"/>
        </w:rPr>
        <w:t>。</w:t>
      </w:r>
    </w:p>
    <w:p w:rsidR="00901879" w:rsidRDefault="00901879" w:rsidP="00901879">
      <w:pPr>
        <w:ind w:firstLineChars="200" w:firstLine="480"/>
        <w:rPr>
          <w:sz w:val="24"/>
          <w:szCs w:val="24"/>
        </w:rPr>
      </w:pPr>
    </w:p>
    <w:p w:rsidR="00901879" w:rsidRDefault="00901879" w:rsidP="00901879">
      <w:pPr>
        <w:ind w:firstLineChars="200" w:firstLine="480"/>
        <w:rPr>
          <w:sz w:val="24"/>
          <w:szCs w:val="24"/>
        </w:rPr>
      </w:pPr>
      <w:r w:rsidRPr="00901879">
        <w:rPr>
          <w:sz w:val="24"/>
          <w:szCs w:val="24"/>
        </w:rPr>
        <w:t>该高校联盟由哈尔滨工业大学和莫斯科国立鲍曼技术大学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</w:rPr>
        <w:t>2011</w:t>
      </w:r>
      <w:r>
        <w:rPr>
          <w:rFonts w:hint="eastAsia"/>
          <w:sz w:val="24"/>
          <w:szCs w:val="24"/>
        </w:rPr>
        <w:t>年</w:t>
      </w:r>
      <w:r w:rsidR="00A5032B">
        <w:rPr>
          <w:rFonts w:hint="eastAsia"/>
          <w:sz w:val="24"/>
          <w:szCs w:val="24"/>
        </w:rPr>
        <w:t>3</w:t>
      </w:r>
      <w:r w:rsidR="00A5032B">
        <w:rPr>
          <w:rFonts w:hint="eastAsia"/>
          <w:sz w:val="24"/>
          <w:szCs w:val="24"/>
        </w:rPr>
        <w:t>月</w:t>
      </w:r>
      <w:r w:rsidRPr="00901879">
        <w:rPr>
          <w:sz w:val="24"/>
          <w:szCs w:val="24"/>
        </w:rPr>
        <w:t>共同发起</w:t>
      </w:r>
      <w:r w:rsidR="00A5032B">
        <w:rPr>
          <w:rFonts w:hint="eastAsia"/>
          <w:sz w:val="24"/>
          <w:szCs w:val="24"/>
        </w:rPr>
        <w:t>成立</w:t>
      </w:r>
      <w:r w:rsidR="00440627">
        <w:rPr>
          <w:rFonts w:hint="eastAsia"/>
          <w:sz w:val="24"/>
          <w:szCs w:val="24"/>
        </w:rPr>
        <w:t>于深圳</w:t>
      </w:r>
      <w:r w:rsidRPr="00901879">
        <w:rPr>
          <w:sz w:val="24"/>
          <w:szCs w:val="24"/>
        </w:rPr>
        <w:t>，</w:t>
      </w:r>
      <w:r w:rsidR="00A5032B" w:rsidRPr="00A5032B">
        <w:rPr>
          <w:sz w:val="24"/>
          <w:szCs w:val="24"/>
        </w:rPr>
        <w:t>首批成员单位共</w:t>
      </w:r>
      <w:r w:rsidR="00A5032B" w:rsidRPr="00A5032B">
        <w:rPr>
          <w:sz w:val="24"/>
          <w:szCs w:val="24"/>
        </w:rPr>
        <w:t>30</w:t>
      </w:r>
      <w:r w:rsidR="00A5032B" w:rsidRPr="00A5032B">
        <w:rPr>
          <w:sz w:val="24"/>
          <w:szCs w:val="24"/>
        </w:rPr>
        <w:t>个</w:t>
      </w:r>
      <w:r w:rsidR="001506B1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目前</w:t>
      </w:r>
      <w:r w:rsidR="00A5032B"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>有</w:t>
      </w:r>
      <w:r w:rsidRPr="00901879">
        <w:rPr>
          <w:sz w:val="24"/>
          <w:szCs w:val="24"/>
        </w:rPr>
        <w:t>成员</w:t>
      </w:r>
      <w:r>
        <w:rPr>
          <w:sz w:val="24"/>
          <w:szCs w:val="24"/>
        </w:rPr>
        <w:t>单位</w:t>
      </w:r>
      <w:r w:rsidR="001506B1">
        <w:rPr>
          <w:sz w:val="24"/>
          <w:szCs w:val="24"/>
        </w:rPr>
        <w:t>51</w:t>
      </w:r>
      <w:r w:rsidRPr="00901879">
        <w:rPr>
          <w:sz w:val="24"/>
          <w:szCs w:val="24"/>
        </w:rPr>
        <w:t>个</w:t>
      </w:r>
      <w:r>
        <w:rPr>
          <w:rFonts w:hint="eastAsia"/>
          <w:sz w:val="24"/>
          <w:szCs w:val="24"/>
        </w:rPr>
        <w:t>，</w:t>
      </w:r>
      <w:r w:rsidRPr="00901879">
        <w:rPr>
          <w:rFonts w:hint="eastAsia"/>
          <w:sz w:val="24"/>
          <w:szCs w:val="24"/>
        </w:rPr>
        <w:t>观察员单位</w:t>
      </w:r>
      <w:r w:rsidR="00B34C74">
        <w:rPr>
          <w:rFonts w:hint="eastAsia"/>
          <w:sz w:val="24"/>
          <w:szCs w:val="24"/>
        </w:rPr>
        <w:t>9</w:t>
      </w:r>
      <w:r w:rsidRPr="00901879">
        <w:rPr>
          <w:rFonts w:hint="eastAsia"/>
          <w:sz w:val="24"/>
          <w:szCs w:val="24"/>
        </w:rPr>
        <w:t>所</w:t>
      </w:r>
      <w:r w:rsidRPr="00901879">
        <w:rPr>
          <w:sz w:val="24"/>
          <w:szCs w:val="24"/>
        </w:rPr>
        <w:t>。</w:t>
      </w:r>
    </w:p>
    <w:p w:rsidR="001506B1" w:rsidRDefault="001506B1" w:rsidP="00901879">
      <w:pPr>
        <w:ind w:firstLineChars="200" w:firstLine="480"/>
        <w:rPr>
          <w:sz w:val="24"/>
          <w:szCs w:val="24"/>
        </w:rPr>
      </w:pPr>
    </w:p>
    <w:p w:rsidR="00901879" w:rsidRDefault="00901879" w:rsidP="0090187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其中中方成员院校</w:t>
      </w:r>
      <w:r w:rsidR="00092258">
        <w:rPr>
          <w:rFonts w:hint="eastAsia"/>
          <w:sz w:val="24"/>
          <w:szCs w:val="24"/>
        </w:rPr>
        <w:t>包括</w:t>
      </w:r>
      <w:r w:rsidRPr="00901879">
        <w:rPr>
          <w:sz w:val="24"/>
          <w:szCs w:val="24"/>
        </w:rPr>
        <w:t>：</w:t>
      </w:r>
      <w:hyperlink r:id="rId6" w:tgtFrame="_blank" w:history="1">
        <w:r w:rsidRPr="00901879">
          <w:rPr>
            <w:sz w:val="24"/>
            <w:szCs w:val="24"/>
          </w:rPr>
          <w:t>哈尔滨工业大学</w:t>
        </w:r>
      </w:hyperlink>
      <w:bookmarkStart w:id="0" w:name="ref_[1]_5359458"/>
      <w:r>
        <w:rPr>
          <w:rFonts w:hint="eastAsia"/>
          <w:sz w:val="24"/>
          <w:szCs w:val="24"/>
        </w:rPr>
        <w:t>；</w:t>
      </w:r>
      <w:bookmarkEnd w:id="0"/>
      <w:r w:rsidR="00D107B3" w:rsidRPr="00901879">
        <w:rPr>
          <w:sz w:val="24"/>
          <w:szCs w:val="24"/>
        </w:rPr>
        <w:fldChar w:fldCharType="begin"/>
      </w:r>
      <w:r w:rsidRPr="00901879">
        <w:rPr>
          <w:sz w:val="24"/>
          <w:szCs w:val="24"/>
        </w:rPr>
        <w:instrText xml:space="preserve"> HYPERLINK "http://baike.baidu.com/view/8988.htm" \t "_blank" </w:instrText>
      </w:r>
      <w:r w:rsidR="00D107B3" w:rsidRPr="00901879">
        <w:rPr>
          <w:sz w:val="24"/>
          <w:szCs w:val="24"/>
        </w:rPr>
        <w:fldChar w:fldCharType="separate"/>
      </w:r>
      <w:r w:rsidRPr="00901879">
        <w:rPr>
          <w:sz w:val="24"/>
          <w:szCs w:val="24"/>
        </w:rPr>
        <w:t>哈尔滨工程大学</w:t>
      </w:r>
      <w:r w:rsidR="00D107B3" w:rsidRPr="00901879">
        <w:rPr>
          <w:sz w:val="24"/>
          <w:szCs w:val="24"/>
        </w:rPr>
        <w:fldChar w:fldCharType="end"/>
      </w:r>
      <w:r w:rsidRPr="00901879">
        <w:rPr>
          <w:sz w:val="24"/>
          <w:szCs w:val="24"/>
        </w:rPr>
        <w:t>；</w:t>
      </w:r>
      <w:hyperlink r:id="rId7" w:tgtFrame="_blank" w:history="1">
        <w:r w:rsidRPr="00901879">
          <w:rPr>
            <w:sz w:val="24"/>
            <w:szCs w:val="24"/>
          </w:rPr>
          <w:t>北京航空航天大学</w:t>
        </w:r>
      </w:hyperlink>
      <w:r w:rsidRPr="00901879">
        <w:rPr>
          <w:sz w:val="24"/>
          <w:szCs w:val="24"/>
        </w:rPr>
        <w:t>；</w:t>
      </w:r>
      <w:hyperlink r:id="rId8" w:tgtFrame="_blank" w:history="1">
        <w:r w:rsidRPr="00901879">
          <w:rPr>
            <w:sz w:val="24"/>
            <w:szCs w:val="24"/>
          </w:rPr>
          <w:t>浙江大学</w:t>
        </w:r>
      </w:hyperlink>
      <w:r w:rsidRPr="00901879">
        <w:rPr>
          <w:sz w:val="24"/>
          <w:szCs w:val="24"/>
        </w:rPr>
        <w:t>；</w:t>
      </w:r>
      <w:hyperlink r:id="rId9" w:tgtFrame="_blank" w:history="1">
        <w:r w:rsidRPr="00901879">
          <w:rPr>
            <w:sz w:val="24"/>
            <w:szCs w:val="24"/>
          </w:rPr>
          <w:t>北京理工大学</w:t>
        </w:r>
      </w:hyperlink>
      <w:r w:rsidRPr="00901879">
        <w:rPr>
          <w:sz w:val="24"/>
          <w:szCs w:val="24"/>
        </w:rPr>
        <w:t>；</w:t>
      </w:r>
      <w:hyperlink r:id="rId10" w:tgtFrame="_blank" w:history="1">
        <w:r w:rsidRPr="00901879">
          <w:rPr>
            <w:sz w:val="24"/>
            <w:szCs w:val="24"/>
          </w:rPr>
          <w:t>重庆大学</w:t>
        </w:r>
      </w:hyperlink>
      <w:r w:rsidRPr="00901879">
        <w:rPr>
          <w:sz w:val="24"/>
          <w:szCs w:val="24"/>
        </w:rPr>
        <w:t>；</w:t>
      </w:r>
      <w:hyperlink r:id="rId11" w:tgtFrame="_blank" w:history="1">
        <w:r w:rsidRPr="00901879">
          <w:rPr>
            <w:sz w:val="24"/>
            <w:szCs w:val="24"/>
          </w:rPr>
          <w:t>大连理工大学</w:t>
        </w:r>
      </w:hyperlink>
      <w:r w:rsidRPr="00901879">
        <w:rPr>
          <w:sz w:val="24"/>
          <w:szCs w:val="24"/>
        </w:rPr>
        <w:t>；</w:t>
      </w:r>
      <w:hyperlink r:id="rId12" w:tgtFrame="_blank" w:history="1">
        <w:r w:rsidRPr="00901879">
          <w:rPr>
            <w:sz w:val="24"/>
            <w:szCs w:val="24"/>
          </w:rPr>
          <w:t>东南大学</w:t>
        </w:r>
      </w:hyperlink>
      <w:r w:rsidRPr="00901879">
        <w:rPr>
          <w:sz w:val="24"/>
          <w:szCs w:val="24"/>
        </w:rPr>
        <w:t>；</w:t>
      </w:r>
      <w:hyperlink r:id="rId13" w:tgtFrame="_blank" w:history="1">
        <w:r w:rsidRPr="00901879">
          <w:rPr>
            <w:sz w:val="24"/>
            <w:szCs w:val="24"/>
          </w:rPr>
          <w:t>华南理工大学</w:t>
        </w:r>
      </w:hyperlink>
      <w:r w:rsidRPr="00901879">
        <w:rPr>
          <w:sz w:val="24"/>
          <w:szCs w:val="24"/>
        </w:rPr>
        <w:t>；</w:t>
      </w:r>
      <w:hyperlink r:id="rId14" w:tgtFrame="_blank" w:history="1">
        <w:r w:rsidRPr="00901879">
          <w:rPr>
            <w:sz w:val="24"/>
            <w:szCs w:val="24"/>
          </w:rPr>
          <w:t>华中科技大学</w:t>
        </w:r>
      </w:hyperlink>
      <w:r w:rsidRPr="00901879">
        <w:rPr>
          <w:sz w:val="24"/>
          <w:szCs w:val="24"/>
        </w:rPr>
        <w:t>；</w:t>
      </w:r>
      <w:hyperlink r:id="rId15" w:tgtFrame="_blank" w:history="1">
        <w:r w:rsidRPr="00901879">
          <w:rPr>
            <w:sz w:val="24"/>
            <w:szCs w:val="24"/>
          </w:rPr>
          <w:t>吉林大学</w:t>
        </w:r>
      </w:hyperlink>
      <w:r w:rsidRPr="00901879">
        <w:rPr>
          <w:sz w:val="24"/>
          <w:szCs w:val="24"/>
        </w:rPr>
        <w:t>；</w:t>
      </w:r>
      <w:hyperlink r:id="rId16" w:tgtFrame="_blank" w:history="1">
        <w:r w:rsidRPr="00901879">
          <w:rPr>
            <w:sz w:val="24"/>
            <w:szCs w:val="24"/>
          </w:rPr>
          <w:t>南京航空航天大学</w:t>
        </w:r>
      </w:hyperlink>
      <w:r w:rsidRPr="00901879">
        <w:rPr>
          <w:sz w:val="24"/>
          <w:szCs w:val="24"/>
        </w:rPr>
        <w:t>；</w:t>
      </w:r>
      <w:hyperlink r:id="rId17" w:tgtFrame="_blank" w:history="1">
        <w:r w:rsidRPr="00901879">
          <w:rPr>
            <w:sz w:val="24"/>
            <w:szCs w:val="24"/>
          </w:rPr>
          <w:t>南京理工大学</w:t>
        </w:r>
      </w:hyperlink>
      <w:r w:rsidRPr="00901879">
        <w:rPr>
          <w:sz w:val="24"/>
          <w:szCs w:val="24"/>
        </w:rPr>
        <w:t>；</w:t>
      </w:r>
      <w:hyperlink r:id="rId18" w:tgtFrame="_blank" w:history="1">
        <w:r w:rsidRPr="00901879">
          <w:rPr>
            <w:sz w:val="24"/>
            <w:szCs w:val="24"/>
          </w:rPr>
          <w:t>天津大学</w:t>
        </w:r>
      </w:hyperlink>
      <w:r w:rsidRPr="00901879">
        <w:rPr>
          <w:sz w:val="24"/>
          <w:szCs w:val="24"/>
        </w:rPr>
        <w:t>；</w:t>
      </w:r>
      <w:hyperlink r:id="rId19" w:tgtFrame="_blank" w:history="1">
        <w:r w:rsidRPr="00901879">
          <w:rPr>
            <w:sz w:val="24"/>
            <w:szCs w:val="24"/>
          </w:rPr>
          <w:t>同济大学</w:t>
        </w:r>
      </w:hyperlink>
      <w:r w:rsidRPr="00901879">
        <w:rPr>
          <w:sz w:val="24"/>
          <w:szCs w:val="24"/>
        </w:rPr>
        <w:t>；</w:t>
      </w:r>
      <w:hyperlink r:id="rId20" w:tgtFrame="_blank" w:history="1">
        <w:r w:rsidRPr="00901879">
          <w:rPr>
            <w:sz w:val="24"/>
            <w:szCs w:val="24"/>
          </w:rPr>
          <w:t>西安交通大学</w:t>
        </w:r>
      </w:hyperlink>
      <w:r w:rsidRPr="00901879">
        <w:rPr>
          <w:sz w:val="24"/>
          <w:szCs w:val="24"/>
        </w:rPr>
        <w:t>；</w:t>
      </w:r>
      <w:hyperlink r:id="rId21" w:tgtFrame="_blank" w:history="1">
        <w:r w:rsidRPr="00901879">
          <w:rPr>
            <w:sz w:val="24"/>
            <w:szCs w:val="24"/>
          </w:rPr>
          <w:t>西北工业大学</w:t>
        </w:r>
      </w:hyperlink>
      <w:r w:rsidRPr="00901879">
        <w:rPr>
          <w:sz w:val="24"/>
          <w:szCs w:val="24"/>
        </w:rPr>
        <w:t>；</w:t>
      </w:r>
      <w:hyperlink r:id="rId22" w:tgtFrame="_blank" w:history="1">
        <w:r w:rsidRPr="00901879">
          <w:rPr>
            <w:sz w:val="24"/>
            <w:szCs w:val="24"/>
          </w:rPr>
          <w:t>香港科技大学</w:t>
        </w:r>
      </w:hyperlink>
      <w:r w:rsidR="00317D8E" w:rsidRPr="00AB5D8A">
        <w:rPr>
          <w:rFonts w:hint="eastAsia"/>
          <w:sz w:val="24"/>
          <w:szCs w:val="24"/>
        </w:rPr>
        <w:t>；</w:t>
      </w:r>
      <w:r w:rsidR="00AB5D8A" w:rsidRPr="00AB5D8A">
        <w:rPr>
          <w:rFonts w:hint="eastAsia"/>
          <w:sz w:val="24"/>
          <w:szCs w:val="24"/>
        </w:rPr>
        <w:t>香港城市大学；</w:t>
      </w:r>
      <w:r w:rsidR="00317D8E" w:rsidRPr="00AB5D8A">
        <w:rPr>
          <w:rFonts w:hint="eastAsia"/>
          <w:sz w:val="24"/>
          <w:szCs w:val="24"/>
        </w:rPr>
        <w:t>澳门大学和香港理工大学</w:t>
      </w:r>
      <w:r w:rsidR="00B34C74">
        <w:rPr>
          <w:rFonts w:hint="eastAsia"/>
          <w:sz w:val="24"/>
          <w:szCs w:val="24"/>
        </w:rPr>
        <w:t>；</w:t>
      </w:r>
      <w:r w:rsidR="00B34C74" w:rsidRPr="00B34C74">
        <w:rPr>
          <w:rFonts w:hint="eastAsia"/>
          <w:sz w:val="24"/>
          <w:szCs w:val="24"/>
        </w:rPr>
        <w:t>中国上海交通大学；中国石油大学（华东）</w:t>
      </w:r>
      <w:r w:rsidR="001506B1">
        <w:rPr>
          <w:rFonts w:hint="eastAsia"/>
          <w:sz w:val="24"/>
          <w:szCs w:val="24"/>
        </w:rPr>
        <w:t>；山东大学</w:t>
      </w:r>
      <w:r>
        <w:rPr>
          <w:rFonts w:hint="eastAsia"/>
          <w:sz w:val="24"/>
          <w:szCs w:val="24"/>
        </w:rPr>
        <w:t>。</w:t>
      </w:r>
    </w:p>
    <w:p w:rsidR="00901879" w:rsidRDefault="00901879" w:rsidP="00901879">
      <w:pPr>
        <w:ind w:firstLineChars="200" w:firstLine="480"/>
        <w:rPr>
          <w:sz w:val="24"/>
          <w:szCs w:val="24"/>
        </w:rPr>
      </w:pPr>
    </w:p>
    <w:p w:rsidR="001506B1" w:rsidRDefault="00901879" w:rsidP="001506B1">
      <w:pPr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俄</w:t>
      </w:r>
      <w:r>
        <w:rPr>
          <w:rFonts w:hint="eastAsia"/>
          <w:sz w:val="24"/>
          <w:szCs w:val="24"/>
        </w:rPr>
        <w:t>方成员院校</w:t>
      </w:r>
      <w:r w:rsidR="00092258">
        <w:rPr>
          <w:rFonts w:hint="eastAsia"/>
          <w:sz w:val="24"/>
          <w:szCs w:val="24"/>
        </w:rPr>
        <w:t>包括</w:t>
      </w:r>
      <w:r>
        <w:rPr>
          <w:rFonts w:hint="eastAsia"/>
          <w:sz w:val="24"/>
          <w:szCs w:val="24"/>
        </w:rPr>
        <w:t>：</w:t>
      </w:r>
      <w:r w:rsidRPr="00901879">
        <w:rPr>
          <w:sz w:val="24"/>
          <w:szCs w:val="24"/>
        </w:rPr>
        <w:t>鲍曼莫斯科国立技术大学；</w:t>
      </w:r>
      <w:hyperlink r:id="rId23" w:tgtFrame="_blank" w:history="1">
        <w:r w:rsidRPr="00901879">
          <w:rPr>
            <w:sz w:val="24"/>
            <w:szCs w:val="24"/>
          </w:rPr>
          <w:t>阿穆尔国立大学</w:t>
        </w:r>
      </w:hyperlink>
      <w:r w:rsidRPr="00901879">
        <w:rPr>
          <w:sz w:val="24"/>
          <w:szCs w:val="24"/>
        </w:rPr>
        <w:t>；</w:t>
      </w:r>
      <w:hyperlink r:id="rId24" w:tgtFrame="_blank" w:history="1">
        <w:r w:rsidRPr="00901879">
          <w:rPr>
            <w:sz w:val="24"/>
            <w:szCs w:val="24"/>
          </w:rPr>
          <w:t>远东联邦大学</w:t>
        </w:r>
      </w:hyperlink>
      <w:r w:rsidRPr="00901879">
        <w:rPr>
          <w:sz w:val="24"/>
          <w:szCs w:val="24"/>
        </w:rPr>
        <w:t>；</w:t>
      </w:r>
      <w:hyperlink r:id="rId25" w:tgtFrame="_blank" w:history="1">
        <w:r w:rsidRPr="00901879">
          <w:rPr>
            <w:sz w:val="24"/>
            <w:szCs w:val="24"/>
          </w:rPr>
          <w:t>伊热夫斯克国立技术大学</w:t>
        </w:r>
      </w:hyperlink>
      <w:r w:rsidRPr="00901879">
        <w:rPr>
          <w:sz w:val="24"/>
          <w:szCs w:val="24"/>
        </w:rPr>
        <w:t>；莫斯科汽车公路国立技术大学；</w:t>
      </w:r>
      <w:hyperlink r:id="rId26" w:tgtFrame="_blank" w:history="1">
        <w:r w:rsidRPr="00901879">
          <w:rPr>
            <w:sz w:val="24"/>
            <w:szCs w:val="24"/>
          </w:rPr>
          <w:t>莫斯科航空航天大学</w:t>
        </w:r>
      </w:hyperlink>
      <w:r w:rsidRPr="00901879">
        <w:rPr>
          <w:sz w:val="24"/>
          <w:szCs w:val="24"/>
        </w:rPr>
        <w:t>；莫斯科国立信息技术、无线电工程及电子大学；莫斯科动力学院；</w:t>
      </w:r>
      <w:hyperlink r:id="rId27" w:tgtFrame="_blank" w:history="1">
        <w:r w:rsidRPr="00901879">
          <w:rPr>
            <w:sz w:val="24"/>
            <w:szCs w:val="24"/>
          </w:rPr>
          <w:t>新西伯利亚国立技术大学</w:t>
        </w:r>
      </w:hyperlink>
      <w:r w:rsidRPr="00901879">
        <w:rPr>
          <w:sz w:val="24"/>
          <w:szCs w:val="24"/>
        </w:rPr>
        <w:t>；莫斯科钢铁学院（国立科学与技术大学）；彼尔姆国立科研理工大学；俄罗斯国立石油天然气大学；萨马拉航空航天大学；</w:t>
      </w:r>
      <w:hyperlink r:id="rId28" w:tgtFrame="_blank" w:history="1">
        <w:r w:rsidRPr="00901879">
          <w:rPr>
            <w:sz w:val="24"/>
            <w:szCs w:val="24"/>
          </w:rPr>
          <w:t>圣彼得堡国立技术大学</w:t>
        </w:r>
      </w:hyperlink>
      <w:r w:rsidRPr="00901879">
        <w:rPr>
          <w:sz w:val="24"/>
          <w:szCs w:val="24"/>
        </w:rPr>
        <w:t>；圣彼得堡国立电工大学；圣彼得堡国立信息技术、机械学与光学研究型大学；东北联邦大学；西伯利亚联邦大学；</w:t>
      </w:r>
      <w:hyperlink r:id="rId29" w:tgtFrame="_blank" w:history="1">
        <w:r w:rsidRPr="00901879">
          <w:rPr>
            <w:sz w:val="24"/>
            <w:szCs w:val="24"/>
          </w:rPr>
          <w:t>太平洋国立大学</w:t>
        </w:r>
      </w:hyperlink>
      <w:r>
        <w:rPr>
          <w:sz w:val="24"/>
          <w:szCs w:val="24"/>
        </w:rPr>
        <w:t>；托木斯克理工大学；乌拉尔联邦大学；南乌拉尔国立大学</w:t>
      </w:r>
      <w:r w:rsidR="00B34C74">
        <w:rPr>
          <w:sz w:val="24"/>
          <w:szCs w:val="24"/>
        </w:rPr>
        <w:t>；</w:t>
      </w:r>
      <w:r w:rsidR="00B34C74">
        <w:rPr>
          <w:rFonts w:hint="eastAsia"/>
          <w:sz w:val="24"/>
          <w:szCs w:val="24"/>
        </w:rPr>
        <w:t>俄罗斯国家研究型莫斯科国立建筑大学；</w:t>
      </w:r>
      <w:r w:rsidR="00B34C74" w:rsidRPr="00B34C74">
        <w:rPr>
          <w:rFonts w:hint="eastAsia"/>
          <w:sz w:val="24"/>
          <w:szCs w:val="24"/>
        </w:rPr>
        <w:t>国立核能研究大学</w:t>
      </w:r>
      <w:r w:rsidR="00B34C74" w:rsidRPr="00B34C74">
        <w:rPr>
          <w:rFonts w:hint="eastAsia"/>
          <w:sz w:val="24"/>
          <w:szCs w:val="24"/>
        </w:rPr>
        <w:t>-</w:t>
      </w:r>
      <w:r w:rsidR="00B34C74" w:rsidRPr="00B34C74">
        <w:rPr>
          <w:rFonts w:hint="eastAsia"/>
          <w:sz w:val="24"/>
          <w:szCs w:val="24"/>
        </w:rPr>
        <w:t>莫斯科工程物理学院</w:t>
      </w:r>
      <w:r w:rsidR="001506B1">
        <w:rPr>
          <w:rFonts w:hint="eastAsia"/>
          <w:sz w:val="24"/>
          <w:szCs w:val="24"/>
        </w:rPr>
        <w:t>；喀山国家研究型技术大学；莫斯科物理技术学院（国立大学）；</w:t>
      </w:r>
      <w:r w:rsidR="001506B1" w:rsidRPr="001506B1">
        <w:rPr>
          <w:rFonts w:hint="eastAsia"/>
          <w:sz w:val="24"/>
          <w:szCs w:val="24"/>
        </w:rPr>
        <w:t>圣彼得堡亚历山大一世国立交通大学</w:t>
      </w:r>
      <w:r w:rsidR="001506B1">
        <w:rPr>
          <w:rFonts w:hint="eastAsia"/>
          <w:sz w:val="24"/>
          <w:szCs w:val="24"/>
        </w:rPr>
        <w:t>。</w:t>
      </w:r>
    </w:p>
    <w:p w:rsidR="00901879" w:rsidRDefault="00901879" w:rsidP="00901879">
      <w:pPr>
        <w:ind w:firstLineChars="200" w:firstLine="480"/>
        <w:rPr>
          <w:sz w:val="24"/>
          <w:szCs w:val="24"/>
        </w:rPr>
      </w:pPr>
    </w:p>
    <w:p w:rsidR="00901879" w:rsidRDefault="00901879" w:rsidP="0090187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观察员院校</w:t>
      </w:r>
      <w:r w:rsidR="00092258">
        <w:rPr>
          <w:rFonts w:hint="eastAsia"/>
          <w:sz w:val="24"/>
          <w:szCs w:val="24"/>
        </w:rPr>
        <w:t>包括</w:t>
      </w:r>
      <w:r>
        <w:rPr>
          <w:rFonts w:hint="eastAsia"/>
          <w:sz w:val="24"/>
          <w:szCs w:val="24"/>
        </w:rPr>
        <w:t>：</w:t>
      </w:r>
      <w:r w:rsidR="00A5032B" w:rsidRPr="00A5032B">
        <w:rPr>
          <w:sz w:val="24"/>
          <w:szCs w:val="24"/>
        </w:rPr>
        <w:t>长春理工大学；中国石油大学（北京）</w:t>
      </w:r>
      <w:r w:rsidR="00A5032B">
        <w:rPr>
          <w:rFonts w:hint="eastAsia"/>
          <w:sz w:val="24"/>
          <w:szCs w:val="24"/>
        </w:rPr>
        <w:t>；</w:t>
      </w:r>
      <w:r w:rsidR="00A5032B" w:rsidRPr="00A5032B">
        <w:rPr>
          <w:sz w:val="24"/>
          <w:szCs w:val="24"/>
        </w:rPr>
        <w:t>阿穆尔共青城国立技术大学</w:t>
      </w:r>
      <w:r w:rsidR="00080306">
        <w:rPr>
          <w:sz w:val="24"/>
          <w:szCs w:val="24"/>
        </w:rPr>
        <w:t>、</w:t>
      </w:r>
      <w:r w:rsidRPr="00901879">
        <w:rPr>
          <w:rFonts w:hint="eastAsia"/>
          <w:sz w:val="24"/>
          <w:szCs w:val="24"/>
        </w:rPr>
        <w:t>中国西安石油大学</w:t>
      </w:r>
      <w:r w:rsidR="00080306" w:rsidRPr="00A5032B">
        <w:rPr>
          <w:rFonts w:hint="eastAsia"/>
          <w:sz w:val="24"/>
          <w:szCs w:val="24"/>
        </w:rPr>
        <w:t>和</w:t>
      </w:r>
      <w:r w:rsidR="00080306" w:rsidRPr="00080306">
        <w:rPr>
          <w:rFonts w:hint="eastAsia"/>
          <w:sz w:val="24"/>
          <w:szCs w:val="24"/>
        </w:rPr>
        <w:t>中国太原理工大学</w:t>
      </w:r>
      <w:r w:rsidR="00B34C74">
        <w:rPr>
          <w:rFonts w:hint="eastAsia"/>
          <w:sz w:val="24"/>
          <w:szCs w:val="24"/>
        </w:rPr>
        <w:t>；</w:t>
      </w:r>
      <w:r w:rsidR="00B34C74" w:rsidRPr="00B34C74">
        <w:rPr>
          <w:rFonts w:hint="eastAsia"/>
          <w:sz w:val="24"/>
          <w:szCs w:val="24"/>
        </w:rPr>
        <w:t>俄罗斯别尔哥罗德舒霍夫国立技术大学、格罗兹尼国立石油技术大学。</w:t>
      </w:r>
    </w:p>
    <w:p w:rsidR="00901879" w:rsidRDefault="00901879" w:rsidP="00901879">
      <w:pPr>
        <w:ind w:firstLineChars="200" w:firstLine="480"/>
        <w:rPr>
          <w:sz w:val="24"/>
          <w:szCs w:val="24"/>
        </w:rPr>
      </w:pPr>
    </w:p>
    <w:p w:rsidR="00901879" w:rsidRDefault="00A5032B" w:rsidP="0090187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联盟的根本</w:t>
      </w:r>
      <w:r w:rsidR="00901879" w:rsidRPr="00901879">
        <w:rPr>
          <w:sz w:val="24"/>
          <w:szCs w:val="24"/>
        </w:rPr>
        <w:t>宗旨</w:t>
      </w:r>
      <w:r>
        <w:rPr>
          <w:rFonts w:hint="eastAsia"/>
          <w:sz w:val="24"/>
          <w:szCs w:val="24"/>
        </w:rPr>
        <w:t>在于</w:t>
      </w:r>
      <w:r w:rsidR="00901879" w:rsidRPr="00901879">
        <w:rPr>
          <w:sz w:val="24"/>
          <w:szCs w:val="24"/>
        </w:rPr>
        <w:t>：汇集中俄工科精英大学，培养高素质人才，推进中俄人才交流与科技合作，促进两国创新型经济的共同发展。</w:t>
      </w:r>
    </w:p>
    <w:p w:rsidR="00A5032B" w:rsidRDefault="00A5032B" w:rsidP="00901879">
      <w:pPr>
        <w:ind w:firstLineChars="200" w:firstLine="480"/>
        <w:rPr>
          <w:sz w:val="24"/>
          <w:szCs w:val="24"/>
        </w:rPr>
      </w:pPr>
    </w:p>
    <w:p w:rsidR="00A5032B" w:rsidRDefault="00440627" w:rsidP="00440627">
      <w:pPr>
        <w:ind w:firstLineChars="200" w:firstLine="480"/>
        <w:rPr>
          <w:sz w:val="24"/>
          <w:szCs w:val="24"/>
        </w:rPr>
      </w:pPr>
      <w:r w:rsidRPr="00440627">
        <w:rPr>
          <w:sz w:val="24"/>
          <w:szCs w:val="24"/>
        </w:rPr>
        <w:t>中俄工科大学联盟依托中俄两国工科精英大学的优势资源，开展互补性合作；组织并协调两国工科大学在教学、科研、文化教育和社会活动等领</w:t>
      </w:r>
      <w:r>
        <w:rPr>
          <w:sz w:val="24"/>
          <w:szCs w:val="24"/>
        </w:rPr>
        <w:t>域的活动，为中俄两国工科高校开展合作与交流搭建平台。同时，联盟</w:t>
      </w:r>
      <w:r w:rsidRPr="00440627">
        <w:rPr>
          <w:sz w:val="24"/>
          <w:szCs w:val="24"/>
        </w:rPr>
        <w:t>致力于促进两国国家技术进步和经济增长，为国家提供创新性建议，以更好地发展两国的高等工科教育、提高人才培养质量和科学研究水平。</w:t>
      </w:r>
    </w:p>
    <w:p w:rsidR="00440627" w:rsidRPr="00440627" w:rsidRDefault="00440627" w:rsidP="00440627">
      <w:pPr>
        <w:rPr>
          <w:sz w:val="24"/>
          <w:szCs w:val="24"/>
        </w:rPr>
      </w:pPr>
    </w:p>
    <w:p w:rsidR="00440627" w:rsidRDefault="00440627" w:rsidP="00440627">
      <w:pPr>
        <w:ind w:firstLineChars="200" w:firstLine="480"/>
        <w:rPr>
          <w:sz w:val="24"/>
          <w:szCs w:val="24"/>
        </w:rPr>
      </w:pPr>
      <w:r w:rsidRPr="00440627">
        <w:rPr>
          <w:sz w:val="24"/>
          <w:szCs w:val="24"/>
        </w:rPr>
        <w:t>联盟最高领导机构是联盟成员大会。联盟成员大会由联盟发起单位每两年至</w:t>
      </w:r>
      <w:r w:rsidRPr="00440627">
        <w:rPr>
          <w:sz w:val="24"/>
          <w:szCs w:val="24"/>
        </w:rPr>
        <w:lastRenderedPageBreak/>
        <w:t>少召开一次，联盟常设主席单位为联盟发起单位，中方为哈尔滨工业大学，俄方为鲍曼莫斯科国立技术大学。常设秘书处设在联盟发起单位，负责联盟日常工作运行。联盟每届轮值主席由联盟成员选举产生，每届任期</w:t>
      </w:r>
      <w:r w:rsidRPr="00440627">
        <w:rPr>
          <w:sz w:val="24"/>
          <w:szCs w:val="24"/>
        </w:rPr>
        <w:t>2</w:t>
      </w:r>
      <w:r w:rsidRPr="00440627">
        <w:rPr>
          <w:sz w:val="24"/>
          <w:szCs w:val="24"/>
        </w:rPr>
        <w:t>年（中俄方各由一名校长出任）。</w:t>
      </w:r>
    </w:p>
    <w:p w:rsidR="002C4373" w:rsidRDefault="002C4373" w:rsidP="00440627">
      <w:pPr>
        <w:ind w:firstLineChars="200" w:firstLine="480"/>
        <w:rPr>
          <w:sz w:val="24"/>
          <w:szCs w:val="24"/>
        </w:rPr>
      </w:pPr>
    </w:p>
    <w:p w:rsidR="004C264F" w:rsidRDefault="00440627" w:rsidP="00440627">
      <w:pPr>
        <w:ind w:firstLineChars="200" w:firstLine="480"/>
        <w:rPr>
          <w:sz w:val="24"/>
          <w:szCs w:val="24"/>
        </w:rPr>
      </w:pPr>
      <w:r w:rsidRPr="00440627">
        <w:rPr>
          <w:sz w:val="24"/>
          <w:szCs w:val="24"/>
        </w:rPr>
        <w:t>联盟首届轮值主席单位</w:t>
      </w:r>
      <w:r w:rsidRPr="0044062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Pr="00440627">
        <w:rPr>
          <w:sz w:val="24"/>
          <w:szCs w:val="24"/>
        </w:rPr>
        <w:t>2011—2013</w:t>
      </w:r>
      <w:r w:rsidRPr="00440627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）</w:t>
      </w:r>
      <w:r w:rsidR="00627A37">
        <w:rPr>
          <w:rFonts w:hint="eastAsia"/>
          <w:sz w:val="24"/>
          <w:szCs w:val="24"/>
        </w:rPr>
        <w:t>为</w:t>
      </w:r>
      <w:r w:rsidRPr="00440627">
        <w:rPr>
          <w:sz w:val="24"/>
          <w:szCs w:val="24"/>
        </w:rPr>
        <w:t>哈尔滨工业大学</w:t>
      </w:r>
      <w:r w:rsidR="00627A37">
        <w:rPr>
          <w:rFonts w:hint="eastAsia"/>
          <w:sz w:val="24"/>
          <w:szCs w:val="24"/>
        </w:rPr>
        <w:t>和</w:t>
      </w:r>
      <w:r w:rsidRPr="00440627">
        <w:rPr>
          <w:sz w:val="24"/>
          <w:szCs w:val="24"/>
        </w:rPr>
        <w:t>鲍曼莫斯科国立技术大学</w:t>
      </w:r>
      <w:r w:rsidR="003638B7">
        <w:rPr>
          <w:rFonts w:hint="eastAsia"/>
          <w:sz w:val="24"/>
          <w:szCs w:val="24"/>
        </w:rPr>
        <w:t>；</w:t>
      </w:r>
      <w:r w:rsidRPr="00440627">
        <w:rPr>
          <w:sz w:val="24"/>
          <w:szCs w:val="24"/>
        </w:rPr>
        <w:t>第二届轮值主席单位</w:t>
      </w:r>
      <w:r>
        <w:rPr>
          <w:rFonts w:hint="eastAsia"/>
          <w:sz w:val="24"/>
          <w:szCs w:val="24"/>
        </w:rPr>
        <w:t>（</w:t>
      </w:r>
      <w:r w:rsidRPr="00440627">
        <w:rPr>
          <w:sz w:val="24"/>
          <w:szCs w:val="24"/>
        </w:rPr>
        <w:t>2013</w:t>
      </w:r>
      <w:r w:rsidRPr="00440627">
        <w:rPr>
          <w:sz w:val="24"/>
          <w:szCs w:val="24"/>
        </w:rPr>
        <w:t>年</w:t>
      </w:r>
      <w:r w:rsidRPr="00440627">
        <w:rPr>
          <w:sz w:val="24"/>
          <w:szCs w:val="24"/>
        </w:rPr>
        <w:t>—2015</w:t>
      </w:r>
      <w:r w:rsidRPr="00440627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）</w:t>
      </w:r>
      <w:r w:rsidR="003638B7">
        <w:rPr>
          <w:sz w:val="24"/>
          <w:szCs w:val="24"/>
        </w:rPr>
        <w:t>为</w:t>
      </w:r>
      <w:r w:rsidRPr="00440627">
        <w:rPr>
          <w:sz w:val="24"/>
          <w:szCs w:val="24"/>
        </w:rPr>
        <w:t>同济大学</w:t>
      </w:r>
      <w:r w:rsidR="00627A37">
        <w:rPr>
          <w:rFonts w:hint="eastAsia"/>
          <w:sz w:val="24"/>
          <w:szCs w:val="24"/>
        </w:rPr>
        <w:t>和</w:t>
      </w:r>
      <w:r w:rsidRPr="00440627">
        <w:rPr>
          <w:sz w:val="24"/>
          <w:szCs w:val="24"/>
        </w:rPr>
        <w:t>圣彼得堡国立信息技术、机械学与光学研究型大学</w:t>
      </w:r>
      <w:r w:rsidR="003638B7">
        <w:rPr>
          <w:rFonts w:hint="eastAsia"/>
          <w:sz w:val="24"/>
          <w:szCs w:val="24"/>
        </w:rPr>
        <w:t>；西北工业大学与莫斯科航空学院出任联盟第三届轮值主席单位</w:t>
      </w:r>
      <w:r w:rsidR="00AF7F50" w:rsidRPr="00AF7F50">
        <w:rPr>
          <w:rFonts w:hint="eastAsia"/>
          <w:sz w:val="24"/>
          <w:szCs w:val="24"/>
        </w:rPr>
        <w:t>（</w:t>
      </w:r>
      <w:r w:rsidR="00AF7F50" w:rsidRPr="00AF7F50">
        <w:rPr>
          <w:sz w:val="24"/>
          <w:szCs w:val="24"/>
        </w:rPr>
        <w:t>2015</w:t>
      </w:r>
      <w:r w:rsidR="00AF7F50" w:rsidRPr="00AF7F50">
        <w:rPr>
          <w:rFonts w:hint="eastAsia"/>
          <w:sz w:val="24"/>
          <w:szCs w:val="24"/>
        </w:rPr>
        <w:t>年</w:t>
      </w:r>
      <w:r w:rsidR="00AF7F50" w:rsidRPr="00AF7F50">
        <w:rPr>
          <w:sz w:val="24"/>
          <w:szCs w:val="24"/>
        </w:rPr>
        <w:t>-2017</w:t>
      </w:r>
      <w:r w:rsidR="00AF7F50" w:rsidRPr="00AF7F50">
        <w:rPr>
          <w:rFonts w:hint="eastAsia"/>
          <w:sz w:val="24"/>
          <w:szCs w:val="24"/>
        </w:rPr>
        <w:t>年）</w:t>
      </w:r>
      <w:r w:rsidR="003638B7">
        <w:rPr>
          <w:rFonts w:hint="eastAsia"/>
          <w:sz w:val="24"/>
          <w:szCs w:val="24"/>
        </w:rPr>
        <w:t>；</w:t>
      </w:r>
      <w:r w:rsidR="004C264F" w:rsidRPr="004C264F">
        <w:rPr>
          <w:rFonts w:hint="eastAsia"/>
          <w:sz w:val="24"/>
          <w:szCs w:val="24"/>
        </w:rPr>
        <w:t>华南理工大学与乌拉尔联邦大学接任联盟第四届轮值主席单位（</w:t>
      </w:r>
      <w:r w:rsidR="004C264F" w:rsidRPr="004C264F">
        <w:rPr>
          <w:rFonts w:hint="eastAsia"/>
          <w:sz w:val="24"/>
          <w:szCs w:val="24"/>
        </w:rPr>
        <w:t>2017</w:t>
      </w:r>
      <w:r w:rsidR="004C264F" w:rsidRPr="004C264F">
        <w:rPr>
          <w:rFonts w:hint="eastAsia"/>
          <w:sz w:val="24"/>
          <w:szCs w:val="24"/>
        </w:rPr>
        <w:t>年</w:t>
      </w:r>
      <w:r w:rsidR="004C264F" w:rsidRPr="004C264F">
        <w:rPr>
          <w:rFonts w:hint="eastAsia"/>
          <w:sz w:val="24"/>
          <w:szCs w:val="24"/>
        </w:rPr>
        <w:t>-2019</w:t>
      </w:r>
      <w:r w:rsidR="004C264F" w:rsidRPr="004C264F">
        <w:rPr>
          <w:rFonts w:hint="eastAsia"/>
          <w:sz w:val="24"/>
          <w:szCs w:val="24"/>
        </w:rPr>
        <w:t>年）。</w:t>
      </w:r>
    </w:p>
    <w:p w:rsidR="004C264F" w:rsidRDefault="004C264F" w:rsidP="00440627">
      <w:pPr>
        <w:ind w:firstLineChars="200" w:firstLine="480"/>
        <w:rPr>
          <w:sz w:val="24"/>
          <w:szCs w:val="24"/>
        </w:rPr>
      </w:pPr>
    </w:p>
    <w:p w:rsidR="002C4373" w:rsidRDefault="00440627" w:rsidP="00440627">
      <w:pPr>
        <w:ind w:firstLineChars="200" w:firstLine="480"/>
        <w:rPr>
          <w:sz w:val="24"/>
          <w:szCs w:val="24"/>
        </w:rPr>
      </w:pPr>
      <w:r w:rsidRPr="00440627">
        <w:rPr>
          <w:sz w:val="24"/>
          <w:szCs w:val="24"/>
        </w:rPr>
        <w:t>中俄工科大学联盟建设与发展</w:t>
      </w:r>
      <w:r>
        <w:rPr>
          <w:rFonts w:hint="eastAsia"/>
          <w:sz w:val="24"/>
          <w:szCs w:val="24"/>
        </w:rPr>
        <w:t>平台包括</w:t>
      </w:r>
      <w:r w:rsidRPr="00440627">
        <w:rPr>
          <w:sz w:val="24"/>
          <w:szCs w:val="24"/>
        </w:rPr>
        <w:t>：中俄两国青年学生创新平台</w:t>
      </w:r>
      <w:r>
        <w:rPr>
          <w:rFonts w:hint="eastAsia"/>
          <w:sz w:val="24"/>
          <w:szCs w:val="24"/>
        </w:rPr>
        <w:t>；</w:t>
      </w:r>
      <w:r w:rsidRPr="00440627">
        <w:rPr>
          <w:sz w:val="24"/>
          <w:szCs w:val="24"/>
        </w:rPr>
        <w:t>阿斯图国际学术交流平台</w:t>
      </w:r>
      <w:r>
        <w:rPr>
          <w:rFonts w:hint="eastAsia"/>
          <w:sz w:val="24"/>
          <w:szCs w:val="24"/>
        </w:rPr>
        <w:t>；</w:t>
      </w:r>
      <w:r w:rsidRPr="00440627">
        <w:rPr>
          <w:sz w:val="24"/>
          <w:szCs w:val="24"/>
        </w:rPr>
        <w:t>中俄高水平精英人才培养平台</w:t>
      </w:r>
      <w:r>
        <w:rPr>
          <w:rFonts w:hint="eastAsia"/>
          <w:sz w:val="24"/>
          <w:szCs w:val="24"/>
        </w:rPr>
        <w:t>；</w:t>
      </w:r>
      <w:r w:rsidRPr="00440627">
        <w:rPr>
          <w:sz w:val="24"/>
          <w:szCs w:val="24"/>
        </w:rPr>
        <w:t>阿斯图高端科研合作平台</w:t>
      </w:r>
      <w:r>
        <w:rPr>
          <w:rFonts w:hint="eastAsia"/>
          <w:sz w:val="24"/>
          <w:szCs w:val="24"/>
        </w:rPr>
        <w:t>；</w:t>
      </w:r>
      <w:r w:rsidRPr="00440627">
        <w:rPr>
          <w:sz w:val="24"/>
          <w:szCs w:val="24"/>
        </w:rPr>
        <w:t>阿斯图高层管理人员互访交流平台</w:t>
      </w:r>
      <w:r>
        <w:rPr>
          <w:rFonts w:hint="eastAsia"/>
          <w:sz w:val="24"/>
          <w:szCs w:val="24"/>
        </w:rPr>
        <w:t>；</w:t>
      </w:r>
      <w:r w:rsidRPr="00440627">
        <w:rPr>
          <w:sz w:val="24"/>
          <w:szCs w:val="24"/>
        </w:rPr>
        <w:t>阿斯图中俄高等教育研究平台</w:t>
      </w:r>
      <w:r>
        <w:rPr>
          <w:rFonts w:hint="eastAsia"/>
          <w:sz w:val="24"/>
          <w:szCs w:val="24"/>
        </w:rPr>
        <w:t>。</w:t>
      </w:r>
    </w:p>
    <w:p w:rsidR="002C4373" w:rsidRDefault="002C4373" w:rsidP="00440627">
      <w:pPr>
        <w:ind w:firstLineChars="200" w:firstLine="480"/>
        <w:rPr>
          <w:sz w:val="24"/>
          <w:szCs w:val="24"/>
        </w:rPr>
      </w:pPr>
    </w:p>
    <w:p w:rsidR="00440627" w:rsidRDefault="00440627" w:rsidP="0044062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联盟的</w:t>
      </w:r>
      <w:r w:rsidRPr="00440627">
        <w:rPr>
          <w:sz w:val="24"/>
          <w:szCs w:val="24"/>
        </w:rPr>
        <w:t>系列特色活动</w:t>
      </w:r>
      <w:r>
        <w:rPr>
          <w:rFonts w:hint="eastAsia"/>
          <w:sz w:val="24"/>
          <w:szCs w:val="24"/>
        </w:rPr>
        <w:t>包括：</w:t>
      </w:r>
      <w:r w:rsidRPr="00440627">
        <w:rPr>
          <w:sz w:val="24"/>
          <w:szCs w:val="24"/>
        </w:rPr>
        <w:t>中俄大学生机器人创新大赛、阿斯图中俄大学开放日系列活动、中俄青年学生创新论坛机制、</w:t>
      </w:r>
      <w:r w:rsidRPr="00440627">
        <w:rPr>
          <w:sz w:val="24"/>
          <w:szCs w:val="24"/>
        </w:rPr>
        <w:t>2012-2013</w:t>
      </w:r>
      <w:r w:rsidRPr="00440627">
        <w:rPr>
          <w:sz w:val="24"/>
          <w:szCs w:val="24"/>
        </w:rPr>
        <w:t>阿斯图友谊火车计划、阿斯图高水平专题学术研讨会、</w:t>
      </w:r>
      <w:r w:rsidRPr="00440627">
        <w:rPr>
          <w:sz w:val="24"/>
          <w:szCs w:val="24"/>
        </w:rPr>
        <w:t>2014</w:t>
      </w:r>
      <w:r>
        <w:rPr>
          <w:sz w:val="24"/>
          <w:szCs w:val="24"/>
        </w:rPr>
        <w:t>中俄青年科学家交流论坛</w:t>
      </w:r>
      <w:r>
        <w:rPr>
          <w:rFonts w:hint="eastAsia"/>
          <w:sz w:val="24"/>
          <w:szCs w:val="24"/>
        </w:rPr>
        <w:t>等，并成立了</w:t>
      </w:r>
      <w:r w:rsidRPr="00440627">
        <w:rPr>
          <w:sz w:val="24"/>
          <w:szCs w:val="24"/>
        </w:rPr>
        <w:t>阿斯图中俄联合研究生院等</w:t>
      </w:r>
      <w:r w:rsidRPr="00440627">
        <w:rPr>
          <w:rFonts w:hint="eastAsia"/>
          <w:sz w:val="24"/>
          <w:szCs w:val="24"/>
        </w:rPr>
        <w:t>。</w:t>
      </w:r>
    </w:p>
    <w:p w:rsidR="002C4373" w:rsidRDefault="002C4373" w:rsidP="00440627">
      <w:pPr>
        <w:ind w:firstLineChars="200" w:firstLine="480"/>
        <w:rPr>
          <w:sz w:val="24"/>
          <w:szCs w:val="24"/>
        </w:rPr>
      </w:pPr>
    </w:p>
    <w:p w:rsidR="002C4373" w:rsidRPr="004344E1" w:rsidRDefault="002C4373" w:rsidP="003C1DA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我校为该联盟首批成员院校之一，</w:t>
      </w:r>
      <w:r w:rsidR="00EC3E12">
        <w:rPr>
          <w:rFonts w:hint="eastAsia"/>
          <w:sz w:val="24"/>
          <w:szCs w:val="24"/>
        </w:rPr>
        <w:t>2011</w:t>
      </w:r>
      <w:r w:rsidR="00EC3E12">
        <w:rPr>
          <w:rFonts w:hint="eastAsia"/>
          <w:sz w:val="24"/>
          <w:szCs w:val="24"/>
        </w:rPr>
        <w:t>年参加了联盟成立仪式；</w:t>
      </w:r>
      <w:r w:rsidR="00EC3E12">
        <w:rPr>
          <w:rFonts w:hint="eastAsia"/>
          <w:sz w:val="24"/>
          <w:szCs w:val="24"/>
        </w:rPr>
        <w:t>2012</w:t>
      </w:r>
      <w:r w:rsidR="00EC3E12">
        <w:rPr>
          <w:rFonts w:hint="eastAsia"/>
          <w:sz w:val="24"/>
          <w:szCs w:val="24"/>
        </w:rPr>
        <w:t>年我校派</w:t>
      </w:r>
      <w:r w:rsidR="00EC3E12">
        <w:rPr>
          <w:rFonts w:hint="eastAsia"/>
          <w:sz w:val="24"/>
          <w:szCs w:val="24"/>
        </w:rPr>
        <w:t>2</w:t>
      </w:r>
      <w:r w:rsidR="00EC3E12">
        <w:rPr>
          <w:rFonts w:hint="eastAsia"/>
          <w:sz w:val="24"/>
          <w:szCs w:val="24"/>
        </w:rPr>
        <w:t>名</w:t>
      </w:r>
      <w:r w:rsidR="00B9537C" w:rsidRPr="00EC3E12">
        <w:rPr>
          <w:rFonts w:hint="eastAsia"/>
          <w:sz w:val="24"/>
          <w:szCs w:val="24"/>
        </w:rPr>
        <w:t>学生参加中俄工科大学联盟“阿斯图火车”计划</w:t>
      </w:r>
      <w:r w:rsidR="00EC3E12" w:rsidRPr="00EC3E12">
        <w:rPr>
          <w:rFonts w:hint="eastAsia"/>
          <w:sz w:val="24"/>
          <w:szCs w:val="24"/>
        </w:rPr>
        <w:t>；</w:t>
      </w:r>
      <w:r w:rsidR="00EC3E12">
        <w:rPr>
          <w:rFonts w:hint="eastAsia"/>
          <w:sz w:val="24"/>
          <w:szCs w:val="24"/>
        </w:rPr>
        <w:t>2013</w:t>
      </w:r>
      <w:r w:rsidR="00EC3E12">
        <w:rPr>
          <w:rFonts w:hint="eastAsia"/>
          <w:sz w:val="24"/>
          <w:szCs w:val="24"/>
        </w:rPr>
        <w:t>年</w:t>
      </w:r>
      <w:r w:rsidR="00EC3E12" w:rsidRPr="00EC3E12">
        <w:rPr>
          <w:rFonts w:hint="eastAsia"/>
          <w:sz w:val="24"/>
          <w:szCs w:val="24"/>
        </w:rPr>
        <w:t>6</w:t>
      </w:r>
      <w:r w:rsidR="00EC3E12" w:rsidRPr="00EC3E12">
        <w:rPr>
          <w:rFonts w:hint="eastAsia"/>
          <w:sz w:val="24"/>
          <w:szCs w:val="24"/>
        </w:rPr>
        <w:t>月赴青岛参加中俄工科大学联盟</w:t>
      </w:r>
      <w:r w:rsidR="00EC3E12" w:rsidRPr="00EC3E12">
        <w:rPr>
          <w:rFonts w:hint="eastAsia"/>
          <w:sz w:val="24"/>
          <w:szCs w:val="24"/>
        </w:rPr>
        <w:t>ASRTU 29 SUMMIT</w:t>
      </w:r>
      <w:r w:rsidR="00EC3E12" w:rsidRPr="00EC3E12">
        <w:rPr>
          <w:rFonts w:hint="eastAsia"/>
          <w:sz w:val="24"/>
          <w:szCs w:val="24"/>
        </w:rPr>
        <w:t>暨首届青岛蓝色硅谷中俄科技创新论坛</w:t>
      </w:r>
      <w:r w:rsidR="004344E1" w:rsidRPr="004344E1">
        <w:rPr>
          <w:rFonts w:hint="eastAsia"/>
          <w:sz w:val="24"/>
          <w:szCs w:val="24"/>
        </w:rPr>
        <w:t>；</w:t>
      </w:r>
      <w:r w:rsidR="00EC3E12">
        <w:rPr>
          <w:rFonts w:hint="eastAsia"/>
          <w:sz w:val="24"/>
          <w:szCs w:val="24"/>
        </w:rPr>
        <w:t>2014</w:t>
      </w:r>
      <w:r w:rsidR="00EC3E12">
        <w:rPr>
          <w:rFonts w:hint="eastAsia"/>
          <w:sz w:val="24"/>
          <w:szCs w:val="24"/>
        </w:rPr>
        <w:t>年</w:t>
      </w:r>
      <w:r w:rsidR="00EC3E12" w:rsidRPr="004344E1">
        <w:rPr>
          <w:rFonts w:hint="eastAsia"/>
          <w:sz w:val="24"/>
          <w:szCs w:val="24"/>
        </w:rPr>
        <w:t>派</w:t>
      </w:r>
      <w:r w:rsidR="00EC3E12" w:rsidRPr="004344E1">
        <w:rPr>
          <w:rFonts w:hint="eastAsia"/>
          <w:sz w:val="24"/>
          <w:szCs w:val="24"/>
        </w:rPr>
        <w:t>2</w:t>
      </w:r>
      <w:r w:rsidR="00EC3E12" w:rsidRPr="004344E1">
        <w:rPr>
          <w:rFonts w:hint="eastAsia"/>
          <w:sz w:val="24"/>
          <w:szCs w:val="24"/>
        </w:rPr>
        <w:t>名学生参加</w:t>
      </w:r>
      <w:r w:rsidR="00EC3E12">
        <w:rPr>
          <w:rFonts w:hint="eastAsia"/>
          <w:sz w:val="24"/>
          <w:szCs w:val="24"/>
        </w:rPr>
        <w:t>了</w:t>
      </w:r>
      <w:r w:rsidR="00EC3E12" w:rsidRPr="004344E1">
        <w:rPr>
          <w:rFonts w:hint="eastAsia"/>
          <w:sz w:val="24"/>
          <w:szCs w:val="24"/>
        </w:rPr>
        <w:t>中俄工科大学联盟中俄大学生小卫星青年研习营</w:t>
      </w:r>
      <w:r w:rsidR="004344E1">
        <w:rPr>
          <w:rFonts w:hint="eastAsia"/>
          <w:sz w:val="24"/>
          <w:szCs w:val="24"/>
        </w:rPr>
        <w:t>，</w:t>
      </w:r>
      <w:r w:rsidR="00EC3E12">
        <w:rPr>
          <w:rFonts w:hint="eastAsia"/>
          <w:sz w:val="24"/>
          <w:szCs w:val="24"/>
        </w:rPr>
        <w:t>并参加了</w:t>
      </w:r>
      <w:r w:rsidR="00EC3E12" w:rsidRPr="00EC3E12">
        <w:rPr>
          <w:rFonts w:hint="eastAsia"/>
          <w:sz w:val="24"/>
          <w:szCs w:val="24"/>
        </w:rPr>
        <w:t xml:space="preserve"> </w:t>
      </w:r>
      <w:r w:rsidR="00EC3E12" w:rsidRPr="004344E1">
        <w:rPr>
          <w:rFonts w:hint="eastAsia"/>
          <w:sz w:val="24"/>
          <w:szCs w:val="24"/>
        </w:rPr>
        <w:t>“</w:t>
      </w:r>
      <w:r w:rsidR="00EC3E12" w:rsidRPr="004344E1">
        <w:rPr>
          <w:sz w:val="24"/>
          <w:szCs w:val="24"/>
        </w:rPr>
        <w:t>2014-</w:t>
      </w:r>
      <w:r w:rsidR="00EC3E12" w:rsidRPr="004344E1">
        <w:rPr>
          <w:rFonts w:hint="eastAsia"/>
          <w:sz w:val="24"/>
          <w:szCs w:val="24"/>
        </w:rPr>
        <w:t>阿斯图相聚圣彼得堡”</w:t>
      </w:r>
      <w:r w:rsidR="00EC3E12">
        <w:rPr>
          <w:rFonts w:hint="eastAsia"/>
          <w:sz w:val="24"/>
          <w:szCs w:val="24"/>
        </w:rPr>
        <w:t>活动</w:t>
      </w:r>
      <w:r w:rsidR="00EC3E12" w:rsidRPr="004344E1">
        <w:rPr>
          <w:rFonts w:hint="eastAsia"/>
          <w:sz w:val="24"/>
          <w:szCs w:val="24"/>
        </w:rPr>
        <w:t>；</w:t>
      </w:r>
      <w:r w:rsidR="00EC3E12">
        <w:rPr>
          <w:rFonts w:hint="eastAsia"/>
          <w:sz w:val="24"/>
          <w:szCs w:val="24"/>
        </w:rPr>
        <w:t>2015</w:t>
      </w:r>
      <w:r w:rsidR="00EC3E12">
        <w:rPr>
          <w:rFonts w:hint="eastAsia"/>
          <w:sz w:val="24"/>
          <w:szCs w:val="24"/>
        </w:rPr>
        <w:t>年参加了</w:t>
      </w:r>
      <w:r w:rsidR="00EC3E12" w:rsidRPr="004344E1">
        <w:rPr>
          <w:rFonts w:hint="eastAsia"/>
          <w:sz w:val="24"/>
          <w:szCs w:val="24"/>
        </w:rPr>
        <w:t>“</w:t>
      </w:r>
      <w:r w:rsidR="00EC3E12" w:rsidRPr="004344E1">
        <w:rPr>
          <w:rFonts w:hint="eastAsia"/>
          <w:sz w:val="24"/>
          <w:szCs w:val="24"/>
        </w:rPr>
        <w:t>2015-</w:t>
      </w:r>
      <w:r w:rsidR="00EC3E12" w:rsidRPr="004344E1">
        <w:rPr>
          <w:rFonts w:hint="eastAsia"/>
          <w:sz w:val="24"/>
          <w:szCs w:val="24"/>
        </w:rPr>
        <w:t>阿斯图相聚上海”</w:t>
      </w:r>
      <w:r w:rsidR="00350932">
        <w:rPr>
          <w:rFonts w:hint="eastAsia"/>
          <w:sz w:val="24"/>
          <w:szCs w:val="24"/>
        </w:rPr>
        <w:t>系列活动中的“</w:t>
      </w:r>
      <w:r w:rsidR="00EC3E12" w:rsidRPr="004344E1">
        <w:rPr>
          <w:rFonts w:hint="eastAsia"/>
          <w:sz w:val="24"/>
          <w:szCs w:val="24"/>
        </w:rPr>
        <w:t>反法西斯战争中的中俄工科大学联盟院校</w:t>
      </w:r>
      <w:r w:rsidR="00350932">
        <w:rPr>
          <w:rFonts w:hint="eastAsia"/>
          <w:sz w:val="24"/>
          <w:szCs w:val="24"/>
        </w:rPr>
        <w:t>”</w:t>
      </w:r>
      <w:r w:rsidR="00EC3E12" w:rsidRPr="004344E1">
        <w:rPr>
          <w:rFonts w:hint="eastAsia"/>
          <w:sz w:val="24"/>
          <w:szCs w:val="24"/>
        </w:rPr>
        <w:t>图片展，并接待</w:t>
      </w:r>
      <w:r w:rsidR="0084023E">
        <w:rPr>
          <w:rFonts w:hint="eastAsia"/>
          <w:sz w:val="24"/>
          <w:szCs w:val="24"/>
        </w:rPr>
        <w:t>了联盟内成员院校乌拉尔联邦大学代表团，推动与相关院系的科研合作；</w:t>
      </w:r>
      <w:r w:rsidR="0084023E">
        <w:rPr>
          <w:rFonts w:hint="eastAsia"/>
          <w:sz w:val="24"/>
          <w:szCs w:val="24"/>
        </w:rPr>
        <w:t>2016</w:t>
      </w:r>
      <w:r w:rsidR="0084023E">
        <w:rPr>
          <w:rFonts w:hint="eastAsia"/>
          <w:sz w:val="24"/>
          <w:szCs w:val="24"/>
        </w:rPr>
        <w:t>年</w:t>
      </w:r>
      <w:r w:rsidR="0084023E">
        <w:rPr>
          <w:rFonts w:hint="eastAsia"/>
          <w:sz w:val="24"/>
          <w:szCs w:val="24"/>
        </w:rPr>
        <w:t>5</w:t>
      </w:r>
      <w:r w:rsidR="0084023E">
        <w:rPr>
          <w:rFonts w:hint="eastAsia"/>
          <w:sz w:val="24"/>
          <w:szCs w:val="24"/>
        </w:rPr>
        <w:t>月参加了</w:t>
      </w:r>
      <w:r w:rsidR="003C1DAE" w:rsidRPr="003C1DAE">
        <w:rPr>
          <w:rFonts w:hint="eastAsia"/>
          <w:sz w:val="24"/>
          <w:szCs w:val="24"/>
        </w:rPr>
        <w:t>鳌山欧亚科技论坛暨阿斯图联盟第三届年会</w:t>
      </w:r>
      <w:r w:rsidR="003C1DAE">
        <w:rPr>
          <w:rFonts w:hint="eastAsia"/>
          <w:sz w:val="24"/>
          <w:szCs w:val="24"/>
        </w:rPr>
        <w:t>（青岛）；</w:t>
      </w:r>
      <w:r w:rsidR="0084023E">
        <w:rPr>
          <w:rFonts w:hint="eastAsia"/>
          <w:sz w:val="24"/>
          <w:szCs w:val="24"/>
        </w:rPr>
        <w:t>2016</w:t>
      </w:r>
      <w:r w:rsidR="0084023E">
        <w:rPr>
          <w:rFonts w:hint="eastAsia"/>
          <w:sz w:val="24"/>
          <w:szCs w:val="24"/>
        </w:rPr>
        <w:t>年</w:t>
      </w:r>
      <w:r w:rsidR="0084023E">
        <w:rPr>
          <w:rFonts w:hint="eastAsia"/>
          <w:sz w:val="24"/>
          <w:szCs w:val="24"/>
        </w:rPr>
        <w:t>6</w:t>
      </w:r>
      <w:r w:rsidR="0084023E">
        <w:rPr>
          <w:rFonts w:hint="eastAsia"/>
          <w:sz w:val="24"/>
          <w:szCs w:val="24"/>
        </w:rPr>
        <w:t>月参加了</w:t>
      </w:r>
      <w:r w:rsidR="0084023E">
        <w:rPr>
          <w:rFonts w:hint="eastAsia"/>
          <w:sz w:val="24"/>
          <w:szCs w:val="24"/>
        </w:rPr>
        <w:t>2016</w:t>
      </w:r>
      <w:r w:rsidR="0084023E">
        <w:rPr>
          <w:rFonts w:hint="eastAsia"/>
          <w:sz w:val="24"/>
          <w:szCs w:val="24"/>
        </w:rPr>
        <w:t>阿斯图相聚叶卡捷琳堡活动，并派</w:t>
      </w:r>
      <w:r w:rsidR="0084023E">
        <w:rPr>
          <w:rFonts w:hint="eastAsia"/>
          <w:sz w:val="24"/>
          <w:szCs w:val="24"/>
        </w:rPr>
        <w:t>1</w:t>
      </w:r>
      <w:r w:rsidR="00DD42D2">
        <w:rPr>
          <w:rFonts w:hint="eastAsia"/>
          <w:sz w:val="24"/>
          <w:szCs w:val="24"/>
        </w:rPr>
        <w:t>名博士生参加了其中的中俄博士生创新论坛；</w:t>
      </w:r>
      <w:r w:rsidR="009000B4">
        <w:rPr>
          <w:rFonts w:hint="eastAsia"/>
          <w:sz w:val="24"/>
          <w:szCs w:val="24"/>
        </w:rPr>
        <w:t>2016</w:t>
      </w:r>
      <w:r w:rsidR="009000B4">
        <w:rPr>
          <w:rFonts w:hint="eastAsia"/>
          <w:sz w:val="24"/>
          <w:szCs w:val="24"/>
        </w:rPr>
        <w:t>年</w:t>
      </w:r>
      <w:r w:rsidR="009000B4">
        <w:rPr>
          <w:rFonts w:hint="eastAsia"/>
          <w:sz w:val="24"/>
          <w:szCs w:val="24"/>
        </w:rPr>
        <w:t>12</w:t>
      </w:r>
      <w:r w:rsidR="009000B4">
        <w:rPr>
          <w:rFonts w:hint="eastAsia"/>
          <w:sz w:val="24"/>
          <w:szCs w:val="24"/>
        </w:rPr>
        <w:t>月参加阿斯图文化丛书征稿活动；</w:t>
      </w:r>
      <w:r w:rsidR="00211A88">
        <w:rPr>
          <w:rFonts w:hint="eastAsia"/>
          <w:sz w:val="24"/>
          <w:szCs w:val="24"/>
        </w:rPr>
        <w:t>2017</w:t>
      </w:r>
      <w:r w:rsidR="00211A88">
        <w:rPr>
          <w:rFonts w:hint="eastAsia"/>
          <w:sz w:val="24"/>
          <w:szCs w:val="24"/>
        </w:rPr>
        <w:t>年</w:t>
      </w:r>
      <w:r w:rsidR="00211A88">
        <w:rPr>
          <w:rFonts w:hint="eastAsia"/>
          <w:sz w:val="24"/>
          <w:szCs w:val="24"/>
        </w:rPr>
        <w:t>2</w:t>
      </w:r>
      <w:r w:rsidR="00211A88">
        <w:rPr>
          <w:rFonts w:hint="eastAsia"/>
          <w:sz w:val="24"/>
          <w:szCs w:val="24"/>
        </w:rPr>
        <w:t>月派</w:t>
      </w:r>
      <w:r w:rsidR="00211A88">
        <w:rPr>
          <w:rFonts w:hint="eastAsia"/>
          <w:sz w:val="24"/>
          <w:szCs w:val="24"/>
        </w:rPr>
        <w:t>3</w:t>
      </w:r>
      <w:r w:rsidR="00211A88">
        <w:rPr>
          <w:rFonts w:hint="eastAsia"/>
          <w:sz w:val="24"/>
          <w:szCs w:val="24"/>
        </w:rPr>
        <w:t>名研究生参加了联盟成员</w:t>
      </w:r>
      <w:r w:rsidR="001872D9">
        <w:rPr>
          <w:rFonts w:hint="eastAsia"/>
          <w:sz w:val="24"/>
          <w:szCs w:val="24"/>
        </w:rPr>
        <w:t>院校</w:t>
      </w:r>
      <w:r w:rsidR="00211A88">
        <w:rPr>
          <w:rFonts w:hint="eastAsia"/>
          <w:sz w:val="24"/>
          <w:szCs w:val="24"/>
        </w:rPr>
        <w:t>乌拉尔联邦大学冬令营项目。</w:t>
      </w:r>
    </w:p>
    <w:p w:rsidR="00440627" w:rsidRPr="00440627" w:rsidRDefault="00440627" w:rsidP="00440627">
      <w:pPr>
        <w:ind w:firstLineChars="200" w:firstLine="480"/>
        <w:rPr>
          <w:sz w:val="24"/>
          <w:szCs w:val="24"/>
        </w:rPr>
      </w:pPr>
      <w:r w:rsidRPr="00440627">
        <w:rPr>
          <w:sz w:val="24"/>
          <w:szCs w:val="24"/>
        </w:rPr>
        <w:t xml:space="preserve"> </w:t>
      </w:r>
    </w:p>
    <w:p w:rsidR="00440627" w:rsidRPr="00440627" w:rsidRDefault="00440627" w:rsidP="00440627">
      <w:pPr>
        <w:ind w:firstLineChars="200" w:firstLine="480"/>
        <w:rPr>
          <w:sz w:val="24"/>
          <w:szCs w:val="24"/>
        </w:rPr>
      </w:pPr>
    </w:p>
    <w:p w:rsidR="00440627" w:rsidRPr="00901879" w:rsidRDefault="00440627" w:rsidP="00440627">
      <w:pPr>
        <w:ind w:firstLineChars="200" w:firstLine="480"/>
        <w:rPr>
          <w:sz w:val="24"/>
          <w:szCs w:val="24"/>
        </w:rPr>
      </w:pPr>
    </w:p>
    <w:p w:rsidR="00923C36" w:rsidRPr="00901879" w:rsidRDefault="00923C36" w:rsidP="00440627">
      <w:pPr>
        <w:ind w:firstLineChars="200" w:firstLine="480"/>
        <w:rPr>
          <w:sz w:val="24"/>
          <w:szCs w:val="24"/>
        </w:rPr>
      </w:pPr>
    </w:p>
    <w:sectPr w:rsidR="00923C36" w:rsidRPr="00901879" w:rsidSect="00A8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0AE" w:rsidRDefault="00F030AE" w:rsidP="00901879">
      <w:r>
        <w:separator/>
      </w:r>
    </w:p>
  </w:endnote>
  <w:endnote w:type="continuationSeparator" w:id="1">
    <w:p w:rsidR="00F030AE" w:rsidRDefault="00F030AE" w:rsidP="0090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0AE" w:rsidRDefault="00F030AE" w:rsidP="00901879">
      <w:r>
        <w:separator/>
      </w:r>
    </w:p>
  </w:footnote>
  <w:footnote w:type="continuationSeparator" w:id="1">
    <w:p w:rsidR="00F030AE" w:rsidRDefault="00F030AE" w:rsidP="00901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879"/>
    <w:rsid w:val="00080306"/>
    <w:rsid w:val="00092258"/>
    <w:rsid w:val="000E5AEF"/>
    <w:rsid w:val="001352DC"/>
    <w:rsid w:val="00137C63"/>
    <w:rsid w:val="001506B1"/>
    <w:rsid w:val="001872D9"/>
    <w:rsid w:val="00211A88"/>
    <w:rsid w:val="002345E3"/>
    <w:rsid w:val="002B0E4E"/>
    <w:rsid w:val="002C4373"/>
    <w:rsid w:val="002D06F3"/>
    <w:rsid w:val="00317D8E"/>
    <w:rsid w:val="00350932"/>
    <w:rsid w:val="003638B7"/>
    <w:rsid w:val="003C1DAE"/>
    <w:rsid w:val="003C3B64"/>
    <w:rsid w:val="003E359F"/>
    <w:rsid w:val="004344E1"/>
    <w:rsid w:val="00440627"/>
    <w:rsid w:val="00446C4E"/>
    <w:rsid w:val="004533CC"/>
    <w:rsid w:val="004C264F"/>
    <w:rsid w:val="004C44C6"/>
    <w:rsid w:val="00627A37"/>
    <w:rsid w:val="006605B3"/>
    <w:rsid w:val="0066524E"/>
    <w:rsid w:val="007B4B4A"/>
    <w:rsid w:val="0084023E"/>
    <w:rsid w:val="008756C5"/>
    <w:rsid w:val="00896251"/>
    <w:rsid w:val="009000B4"/>
    <w:rsid w:val="00901879"/>
    <w:rsid w:val="00923C36"/>
    <w:rsid w:val="00A5032B"/>
    <w:rsid w:val="00A82C98"/>
    <w:rsid w:val="00AB5D8A"/>
    <w:rsid w:val="00AF7F50"/>
    <w:rsid w:val="00B34C74"/>
    <w:rsid w:val="00B9537C"/>
    <w:rsid w:val="00BB4E22"/>
    <w:rsid w:val="00C20CBA"/>
    <w:rsid w:val="00CF01A7"/>
    <w:rsid w:val="00D107B3"/>
    <w:rsid w:val="00D215A5"/>
    <w:rsid w:val="00D60DDC"/>
    <w:rsid w:val="00DD42D2"/>
    <w:rsid w:val="00EC3E12"/>
    <w:rsid w:val="00F0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8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879"/>
    <w:rPr>
      <w:sz w:val="18"/>
      <w:szCs w:val="18"/>
    </w:rPr>
  </w:style>
  <w:style w:type="paragraph" w:customStyle="1" w:styleId="Default">
    <w:name w:val="Default"/>
    <w:rsid w:val="00EC3E1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Plain Text"/>
    <w:basedOn w:val="a"/>
    <w:link w:val="Char1"/>
    <w:uiPriority w:val="99"/>
    <w:semiHidden/>
    <w:unhideWhenUsed/>
    <w:rsid w:val="00AF7F50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AF7F50"/>
    <w:rPr>
      <w:rFonts w:ascii="Calibri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115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5233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0274">
                                      <w:marLeft w:val="0"/>
                                      <w:marRight w:val="0"/>
                                      <w:marTop w:val="0"/>
                                      <w:marBottom w:val="16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00895">
                                          <w:marLeft w:val="0"/>
                                          <w:marRight w:val="0"/>
                                          <w:marTop w:val="0"/>
                                          <w:marBottom w:val="16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3267">
                                                  <w:marLeft w:val="0"/>
                                                  <w:marRight w:val="0"/>
                                                  <w:marTop w:val="138"/>
                                                  <w:marBottom w:val="4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212018">
                                                  <w:marLeft w:val="0"/>
                                                  <w:marRight w:val="0"/>
                                                  <w:marTop w:val="138"/>
                                                  <w:marBottom w:val="4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5314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976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19961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899198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926372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055676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535234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932787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25272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479277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556173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396812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778438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610073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187328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410202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081409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704024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89323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12274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800346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22661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763250">
                                          <w:marLeft w:val="0"/>
                                          <w:marRight w:val="0"/>
                                          <w:marTop w:val="138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548.htm" TargetMode="External"/><Relationship Id="rId13" Type="http://schemas.openxmlformats.org/officeDocument/2006/relationships/hyperlink" Target="http://baike.baidu.com/view/2971.htm" TargetMode="External"/><Relationship Id="rId18" Type="http://schemas.openxmlformats.org/officeDocument/2006/relationships/hyperlink" Target="http://baike.baidu.com/view/2945.htm" TargetMode="External"/><Relationship Id="rId26" Type="http://schemas.openxmlformats.org/officeDocument/2006/relationships/hyperlink" Target="http://baike.baidu.com/view/72272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ike.baidu.com/view/6300.htm" TargetMode="External"/><Relationship Id="rId7" Type="http://schemas.openxmlformats.org/officeDocument/2006/relationships/hyperlink" Target="http://baike.baidu.com/view/2928.htm" TargetMode="External"/><Relationship Id="rId12" Type="http://schemas.openxmlformats.org/officeDocument/2006/relationships/hyperlink" Target="http://baike.baidu.com/view/3154.htm" TargetMode="External"/><Relationship Id="rId17" Type="http://schemas.openxmlformats.org/officeDocument/2006/relationships/hyperlink" Target="http://baike.baidu.com/view/2683.htm" TargetMode="External"/><Relationship Id="rId25" Type="http://schemas.openxmlformats.org/officeDocument/2006/relationships/hyperlink" Target="http://baike.baidu.com/view/673804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5146.htm" TargetMode="External"/><Relationship Id="rId20" Type="http://schemas.openxmlformats.org/officeDocument/2006/relationships/hyperlink" Target="http://baike.baidu.com/view/4808.htm" TargetMode="External"/><Relationship Id="rId29" Type="http://schemas.openxmlformats.org/officeDocument/2006/relationships/hyperlink" Target="http://baike.baidu.com/view/467332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view/13897.htm" TargetMode="External"/><Relationship Id="rId11" Type="http://schemas.openxmlformats.org/officeDocument/2006/relationships/hyperlink" Target="http://baike.baidu.com/view/3035.htm" TargetMode="External"/><Relationship Id="rId24" Type="http://schemas.openxmlformats.org/officeDocument/2006/relationships/hyperlink" Target="http://baike.baidu.com/item/%E8%BF%9C%E4%B8%9C%E8%81%94%E9%82%A6%E5%A4%A7%E5%AD%A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4124.htm" TargetMode="External"/><Relationship Id="rId23" Type="http://schemas.openxmlformats.org/officeDocument/2006/relationships/hyperlink" Target="http://baike.baidu.com/view/1059058.htm" TargetMode="External"/><Relationship Id="rId28" Type="http://schemas.openxmlformats.org/officeDocument/2006/relationships/hyperlink" Target="http://baike.baidu.com/view/141947.htm" TargetMode="External"/><Relationship Id="rId10" Type="http://schemas.openxmlformats.org/officeDocument/2006/relationships/hyperlink" Target="http://baike.baidu.com/view/6269.htm" TargetMode="External"/><Relationship Id="rId19" Type="http://schemas.openxmlformats.org/officeDocument/2006/relationships/hyperlink" Target="http://baike.baidu.com/view/2912.ht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2914.htm" TargetMode="External"/><Relationship Id="rId14" Type="http://schemas.openxmlformats.org/officeDocument/2006/relationships/hyperlink" Target="http://baike.baidu.com/view/4497.htm" TargetMode="External"/><Relationship Id="rId22" Type="http://schemas.openxmlformats.org/officeDocument/2006/relationships/hyperlink" Target="http://baike.baidu.com/view/92574.htm" TargetMode="External"/><Relationship Id="rId27" Type="http://schemas.openxmlformats.org/officeDocument/2006/relationships/hyperlink" Target="http://baike.baidu.com/view/2597118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2015-07-13T06:36:00Z</dcterms:created>
  <dcterms:modified xsi:type="dcterms:W3CDTF">2018-03-07T01:40:00Z</dcterms:modified>
</cp:coreProperties>
</file>