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93F" w:rsidRDefault="000D593F" w:rsidP="000D593F">
      <w:pPr>
        <w:pStyle w:val="a3"/>
        <w:shd w:val="clear" w:color="auto" w:fill="FCFEFF"/>
        <w:spacing w:line="336" w:lineRule="atLeast"/>
        <w:rPr>
          <w:rFonts w:ascii="Arial" w:hAnsi="Arial" w:cs="Arial"/>
          <w:color w:val="404040"/>
          <w:sz w:val="17"/>
          <w:szCs w:val="17"/>
        </w:rPr>
      </w:pPr>
      <w:r>
        <w:rPr>
          <w:rFonts w:cs="Arial" w:hint="eastAsia"/>
          <w:b/>
          <w:bCs/>
          <w:color w:val="404040"/>
          <w:bdr w:val="none" w:sz="0" w:space="0" w:color="auto" w:frame="1"/>
        </w:rPr>
        <w:t>附件3</w:t>
      </w:r>
      <w:r>
        <w:rPr>
          <w:rFonts w:ascii="Arial" w:hAnsi="Arial" w:cs="Arial"/>
          <w:color w:val="404040"/>
          <w:sz w:val="17"/>
          <w:szCs w:val="17"/>
        </w:rPr>
        <w:t xml:space="preserve"> </w:t>
      </w:r>
    </w:p>
    <w:p w:rsidR="000D593F" w:rsidRDefault="000D593F" w:rsidP="000D593F">
      <w:pPr>
        <w:pStyle w:val="a3"/>
        <w:shd w:val="clear" w:color="auto" w:fill="FCFEFF"/>
        <w:spacing w:line="336" w:lineRule="atLeast"/>
        <w:jc w:val="center"/>
        <w:rPr>
          <w:rFonts w:ascii="Arial" w:hAnsi="Arial" w:cs="Arial"/>
          <w:color w:val="404040"/>
          <w:sz w:val="17"/>
          <w:szCs w:val="17"/>
        </w:rPr>
      </w:pPr>
      <w:r>
        <w:rPr>
          <w:rFonts w:cs="Arial" w:hint="eastAsia"/>
          <w:b/>
          <w:bCs/>
          <w:color w:val="404040"/>
          <w:bdr w:val="none" w:sz="0" w:space="0" w:color="auto" w:frame="1"/>
        </w:rPr>
        <w:t>浙江省自然科学基金重点项目申请指南</w:t>
      </w:r>
      <w:r>
        <w:rPr>
          <w:rFonts w:ascii="Arial" w:hAnsi="Arial" w:cs="Arial"/>
          <w:color w:val="404040"/>
          <w:sz w:val="17"/>
          <w:szCs w:val="17"/>
        </w:rPr>
        <w:t xml:space="preserve"> </w:t>
      </w:r>
    </w:p>
    <w:p w:rsidR="000D593F" w:rsidRDefault="000D593F" w:rsidP="000D593F">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重点项目支持科技人员针对已有较好基础的研究方向和优势学科开展深入、系统的创新性研究，促进学科发展，推动若干科学前沿或符合我省战略需求的重要领域取得突破。重点项目应当结合我省经济社会发展和科学前沿发展的战略需求，重视学科交叉与渗透，有效利用国家、省部现有科学研究基地的条件，充分发挥中青年学术骨干的作用，积极开展实质性的国内外合作与交流。</w:t>
      </w:r>
      <w:r>
        <w:rPr>
          <w:rFonts w:ascii="Arial" w:hAnsi="Arial" w:cs="Arial"/>
          <w:color w:val="404040"/>
          <w:sz w:val="17"/>
          <w:szCs w:val="17"/>
        </w:rPr>
        <w:t xml:space="preserve"> </w:t>
      </w:r>
    </w:p>
    <w:p w:rsidR="000D593F" w:rsidRDefault="000D593F" w:rsidP="000D593F">
      <w:pPr>
        <w:pStyle w:val="a3"/>
        <w:shd w:val="clear" w:color="auto" w:fill="FCFEFF"/>
        <w:spacing w:line="336" w:lineRule="atLeast"/>
        <w:ind w:firstLine="470"/>
        <w:rPr>
          <w:rFonts w:ascii="Arial" w:hAnsi="Arial" w:cs="Arial"/>
          <w:color w:val="404040"/>
          <w:sz w:val="17"/>
          <w:szCs w:val="17"/>
        </w:rPr>
      </w:pPr>
      <w:r>
        <w:rPr>
          <w:rFonts w:cs="Arial" w:hint="eastAsia"/>
          <w:color w:val="404040"/>
          <w:bdr w:val="none" w:sz="0" w:space="0" w:color="auto" w:frame="1"/>
        </w:rPr>
        <w:t>一、基本要求</w:t>
      </w:r>
      <w:r>
        <w:rPr>
          <w:rFonts w:ascii="Arial" w:hAnsi="Arial" w:cs="Arial"/>
          <w:color w:val="404040"/>
          <w:sz w:val="17"/>
          <w:szCs w:val="17"/>
        </w:rPr>
        <w:t xml:space="preserve"> </w:t>
      </w:r>
    </w:p>
    <w:p w:rsidR="000D593F" w:rsidRDefault="000D593F" w:rsidP="000D593F">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1．申请人须具有高级专业技术职务（职称）；</w:t>
      </w:r>
      <w:r>
        <w:rPr>
          <w:rFonts w:ascii="Arial" w:hAnsi="Arial" w:cs="Arial"/>
          <w:color w:val="404040"/>
          <w:sz w:val="17"/>
          <w:szCs w:val="17"/>
        </w:rPr>
        <w:t xml:space="preserve"> </w:t>
      </w:r>
    </w:p>
    <w:p w:rsidR="000D593F" w:rsidRDefault="000D593F" w:rsidP="000D593F">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2．2013年、2014年获得国家自然科学基金资助，且累计资助经费在50万元（含）以上的项目负责人不得申请；</w:t>
      </w:r>
      <w:r>
        <w:rPr>
          <w:rFonts w:ascii="Arial" w:hAnsi="Arial" w:cs="Arial"/>
          <w:color w:val="404040"/>
          <w:sz w:val="17"/>
          <w:szCs w:val="17"/>
        </w:rPr>
        <w:t xml:space="preserve"> </w:t>
      </w:r>
    </w:p>
    <w:p w:rsidR="000D593F" w:rsidRDefault="000D593F" w:rsidP="000D593F">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3．正在主持省部级及以上科技计划项目，累计资助经费达到300万元的项目负责人不得申请；</w:t>
      </w:r>
      <w:r>
        <w:rPr>
          <w:rFonts w:ascii="Arial" w:hAnsi="Arial" w:cs="Arial"/>
          <w:color w:val="404040"/>
          <w:sz w:val="17"/>
          <w:szCs w:val="17"/>
        </w:rPr>
        <w:t xml:space="preserve"> </w:t>
      </w:r>
    </w:p>
    <w:p w:rsidR="000D593F" w:rsidRDefault="000D593F" w:rsidP="000D593F">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 xml:space="preserve">4．正在主持国家自然科学基金重点项目、重大项目（课题）、国家杰出青年科学基金项目、国家973计划项目（课题）、国家重大科学研究计划项目（课题）、国家973前期研究项目（课题）以及省重大科技专项项目（课题）的负责人不得申请。 </w:t>
      </w:r>
    </w:p>
    <w:p w:rsidR="000D593F" w:rsidRDefault="000D593F" w:rsidP="000D593F">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2014年9月15日至2015年2月28日期间获得资助（注：获资助时间以有关部门项目批准通知或立项文件的</w:t>
      </w:r>
      <w:proofErr w:type="gramStart"/>
      <w:r>
        <w:rPr>
          <w:rFonts w:cs="Arial" w:hint="eastAsia"/>
          <w:color w:val="404040"/>
          <w:bdr w:val="none" w:sz="0" w:space="0" w:color="auto" w:frame="1"/>
        </w:rPr>
        <w:t>发文日</w:t>
      </w:r>
      <w:proofErr w:type="gramEnd"/>
      <w:r>
        <w:rPr>
          <w:rFonts w:cs="Arial" w:hint="eastAsia"/>
          <w:color w:val="404040"/>
          <w:bdr w:val="none" w:sz="0" w:space="0" w:color="auto" w:frame="1"/>
        </w:rPr>
        <w:t>为准），主持前款所列项目的，省自然科学基金将不予资助，申请人应主动</w:t>
      </w:r>
      <w:proofErr w:type="gramStart"/>
      <w:r>
        <w:rPr>
          <w:rFonts w:cs="Arial" w:hint="eastAsia"/>
          <w:color w:val="404040"/>
          <w:bdr w:val="none" w:sz="0" w:space="0" w:color="auto" w:frame="1"/>
        </w:rPr>
        <w:t>告知省</w:t>
      </w:r>
      <w:proofErr w:type="gramEnd"/>
      <w:r>
        <w:rPr>
          <w:rFonts w:cs="Arial" w:hint="eastAsia"/>
          <w:color w:val="404040"/>
          <w:bdr w:val="none" w:sz="0" w:space="0" w:color="auto" w:frame="1"/>
        </w:rPr>
        <w:t>自然科学基金办并撤回其2015年度重点项目申请。</w:t>
      </w:r>
      <w:r>
        <w:rPr>
          <w:rFonts w:ascii="Arial" w:hAnsi="Arial" w:cs="Arial"/>
          <w:color w:val="404040"/>
          <w:sz w:val="17"/>
          <w:szCs w:val="17"/>
        </w:rPr>
        <w:t xml:space="preserve"> </w:t>
      </w:r>
    </w:p>
    <w:p w:rsidR="000D593F" w:rsidRDefault="000D593F" w:rsidP="000D593F">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5．申请重点项目应当结合我省未来战略需求和科学前沿发展需求，提出明确的研究目标、创新的学术思想、合理的研究方案，申请者和项目组应有厚实的研究工作基础和良好的研究条件；对紧密结合信息化与工业化深度融合以及我省重点支持的战略性新兴产业（包括生物、新能源、高端装备制造、节能环保、新能源汽车、物联网、新材料、海洋新兴以及核电关联产业）开展关键科学问题与战略性前沿技术研究的申请项目，在同等条件下优先予以资助。</w:t>
      </w:r>
      <w:r>
        <w:rPr>
          <w:rFonts w:ascii="Arial" w:hAnsi="Arial" w:cs="Arial"/>
          <w:color w:val="404040"/>
          <w:sz w:val="17"/>
          <w:szCs w:val="17"/>
        </w:rPr>
        <w:t xml:space="preserve"> </w:t>
      </w:r>
    </w:p>
    <w:p w:rsidR="000D593F" w:rsidRDefault="000D593F" w:rsidP="000D593F">
      <w:pPr>
        <w:pStyle w:val="a3"/>
        <w:shd w:val="clear" w:color="auto" w:fill="FCFEFF"/>
        <w:spacing w:line="336" w:lineRule="atLeast"/>
        <w:ind w:firstLine="470"/>
        <w:rPr>
          <w:rFonts w:ascii="Arial" w:hAnsi="Arial" w:cs="Arial"/>
          <w:color w:val="404040"/>
          <w:sz w:val="17"/>
          <w:szCs w:val="17"/>
        </w:rPr>
      </w:pPr>
      <w:r>
        <w:rPr>
          <w:rFonts w:cs="Arial" w:hint="eastAsia"/>
          <w:color w:val="404040"/>
          <w:bdr w:val="none" w:sz="0" w:space="0" w:color="auto" w:frame="1"/>
        </w:rPr>
        <w:t>二、申请书撰写要求</w:t>
      </w:r>
      <w:r>
        <w:rPr>
          <w:rFonts w:ascii="Arial" w:hAnsi="Arial" w:cs="Arial"/>
          <w:color w:val="404040"/>
          <w:sz w:val="17"/>
          <w:szCs w:val="17"/>
        </w:rPr>
        <w:t xml:space="preserve"> </w:t>
      </w:r>
    </w:p>
    <w:p w:rsidR="000D593F" w:rsidRDefault="000D593F" w:rsidP="000D593F">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1．申请书包括简表、正文、参考文献三个部分。其中正文包括“项目名称”“研究工作的科学意义”“本项目研究目标，及其与申请者研究工作长期目标的关系”“项目研究内容，研究方案和进度安排”“项目创新之处”“工作基础与工作条件”“预期研究结果、利用研究结果计划和今后发展思路”等栏目。具体撰写要求参见重点项目申请书正文撰写提纲。</w:t>
      </w:r>
      <w:r>
        <w:rPr>
          <w:rFonts w:ascii="Arial" w:hAnsi="Arial" w:cs="Arial"/>
          <w:color w:val="404040"/>
          <w:sz w:val="17"/>
          <w:szCs w:val="17"/>
        </w:rPr>
        <w:t xml:space="preserve"> </w:t>
      </w:r>
    </w:p>
    <w:p w:rsidR="000D593F" w:rsidRDefault="000D593F" w:rsidP="000D593F">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2．鉴于重点项目资助名额有限，省自然科学基金办将择优选取专家评价</w:t>
      </w:r>
      <w:proofErr w:type="gramStart"/>
      <w:r>
        <w:rPr>
          <w:rFonts w:cs="Arial" w:hint="eastAsia"/>
          <w:color w:val="404040"/>
          <w:bdr w:val="none" w:sz="0" w:space="0" w:color="auto" w:frame="1"/>
        </w:rPr>
        <w:t>较好但</w:t>
      </w:r>
      <w:proofErr w:type="gramEnd"/>
      <w:r>
        <w:rPr>
          <w:rFonts w:cs="Arial" w:hint="eastAsia"/>
          <w:color w:val="404040"/>
          <w:bdr w:val="none" w:sz="0" w:space="0" w:color="auto" w:frame="1"/>
        </w:rPr>
        <w:t>因名额限制无法获得资助的重点项目转为面上项目予以资助。</w:t>
      </w:r>
      <w:r>
        <w:rPr>
          <w:rFonts w:ascii="Arial" w:hAnsi="Arial" w:cs="Arial"/>
          <w:color w:val="404040"/>
          <w:sz w:val="17"/>
          <w:szCs w:val="17"/>
        </w:rPr>
        <w:t xml:space="preserve"> </w:t>
      </w:r>
    </w:p>
    <w:p w:rsidR="000D593F" w:rsidRDefault="000D593F" w:rsidP="000D593F">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重点项目转为面上项目以自愿为前提且申请人须符合面上项目的申请要求。申请人如同意转为面上项目，申请时须同时填报一份面上项目申请书。如未填报面上项目申请书，视为申请人不同意转为面上项目。该面上项目申请书的题目、项目组主要成员须与重点项目申请书完全一致，简表及正文内容应按面上项目要求作适当调整。</w:t>
      </w:r>
      <w:r>
        <w:rPr>
          <w:rFonts w:ascii="Arial" w:hAnsi="Arial" w:cs="Arial"/>
          <w:color w:val="404040"/>
          <w:sz w:val="17"/>
          <w:szCs w:val="17"/>
        </w:rPr>
        <w:t xml:space="preserve"> </w:t>
      </w:r>
    </w:p>
    <w:p w:rsidR="000D593F" w:rsidRDefault="000D593F" w:rsidP="000D593F">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lastRenderedPageBreak/>
        <w:t>如果同一申请人同时填报了重点项目、面上项目申请书，则视为申请的是重点项目并且同意转为面上项目，申请项目数按1项计。</w:t>
      </w:r>
      <w:r>
        <w:rPr>
          <w:rFonts w:ascii="Arial" w:hAnsi="Arial" w:cs="Arial"/>
          <w:color w:val="404040"/>
          <w:sz w:val="17"/>
          <w:szCs w:val="17"/>
        </w:rPr>
        <w:t xml:space="preserve"> </w:t>
      </w:r>
    </w:p>
    <w:p w:rsidR="000D593F" w:rsidRDefault="000D593F" w:rsidP="000D593F">
      <w:pPr>
        <w:pStyle w:val="a3"/>
        <w:shd w:val="clear" w:color="auto" w:fill="FCFEFF"/>
        <w:spacing w:line="336" w:lineRule="atLeast"/>
        <w:ind w:firstLine="470"/>
        <w:rPr>
          <w:rFonts w:ascii="Arial" w:hAnsi="Arial" w:cs="Arial"/>
          <w:color w:val="404040"/>
          <w:sz w:val="17"/>
          <w:szCs w:val="17"/>
        </w:rPr>
      </w:pPr>
      <w:r>
        <w:rPr>
          <w:rFonts w:cs="Arial" w:hint="eastAsia"/>
          <w:color w:val="404040"/>
          <w:bdr w:val="none" w:sz="0" w:space="0" w:color="auto" w:frame="1"/>
        </w:rPr>
        <w:t>三、研究期限：4年。</w:t>
      </w:r>
      <w:r>
        <w:rPr>
          <w:rFonts w:ascii="Arial" w:hAnsi="Arial" w:cs="Arial"/>
          <w:color w:val="404040"/>
          <w:sz w:val="17"/>
          <w:szCs w:val="17"/>
        </w:rPr>
        <w:t xml:space="preserve"> </w:t>
      </w:r>
    </w:p>
    <w:p w:rsidR="000D593F" w:rsidRDefault="000D593F" w:rsidP="000D593F">
      <w:pPr>
        <w:pStyle w:val="a3"/>
        <w:shd w:val="clear" w:color="auto" w:fill="FCFEFF"/>
        <w:spacing w:line="336" w:lineRule="atLeast"/>
        <w:ind w:firstLine="470"/>
        <w:rPr>
          <w:rFonts w:ascii="Arial" w:hAnsi="Arial" w:cs="Arial"/>
          <w:color w:val="404040"/>
          <w:sz w:val="17"/>
          <w:szCs w:val="17"/>
        </w:rPr>
      </w:pPr>
      <w:r>
        <w:rPr>
          <w:rFonts w:cs="Arial" w:hint="eastAsia"/>
          <w:color w:val="404040"/>
          <w:bdr w:val="none" w:sz="0" w:space="0" w:color="auto" w:frame="1"/>
        </w:rPr>
        <w:t>四、资助强度</w:t>
      </w:r>
      <w:r>
        <w:rPr>
          <w:rFonts w:ascii="Arial" w:hAnsi="Arial" w:cs="Arial"/>
          <w:color w:val="404040"/>
          <w:sz w:val="17"/>
          <w:szCs w:val="17"/>
        </w:rPr>
        <w:t xml:space="preserve"> </w:t>
      </w:r>
    </w:p>
    <w:p w:rsidR="000D593F" w:rsidRDefault="000D593F" w:rsidP="000D593F">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 xml:space="preserve">全额资助项目：30－40万元，其中数学、管理类为20万元。 </w:t>
      </w:r>
    </w:p>
    <w:p w:rsidR="000D593F" w:rsidRDefault="000D593F" w:rsidP="000D593F">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联合资助项目：30万元，其中省自然科学基金资助20万元，依托单位资助10万元（数学、管理类项目除外）。</w:t>
      </w:r>
      <w:r>
        <w:rPr>
          <w:rFonts w:ascii="Arial" w:hAnsi="Arial" w:cs="Arial"/>
          <w:color w:val="404040"/>
          <w:sz w:val="17"/>
          <w:szCs w:val="17"/>
        </w:rPr>
        <w:t xml:space="preserve"> </w:t>
      </w:r>
    </w:p>
    <w:p w:rsidR="000D593F" w:rsidRDefault="000D593F" w:rsidP="000D593F">
      <w:pPr>
        <w:pStyle w:val="a3"/>
        <w:shd w:val="clear" w:color="auto" w:fill="FCFEFF"/>
        <w:spacing w:line="336" w:lineRule="atLeast"/>
        <w:ind w:firstLine="470"/>
        <w:rPr>
          <w:rFonts w:ascii="Arial" w:hAnsi="Arial" w:cs="Arial"/>
          <w:color w:val="404040"/>
          <w:sz w:val="17"/>
          <w:szCs w:val="17"/>
        </w:rPr>
      </w:pPr>
      <w:r>
        <w:rPr>
          <w:rFonts w:cs="Arial" w:hint="eastAsia"/>
          <w:color w:val="404040"/>
          <w:bdr w:val="none" w:sz="0" w:space="0" w:color="auto" w:frame="1"/>
        </w:rPr>
        <w:t>五、2014年度资助情况及2015年度计划资助项目数</w:t>
      </w:r>
      <w:r>
        <w:rPr>
          <w:rFonts w:ascii="Arial" w:hAnsi="Arial" w:cs="Arial"/>
          <w:color w:val="404040"/>
          <w:sz w:val="17"/>
          <w:szCs w:val="17"/>
        </w:rPr>
        <w:t xml:space="preserve"> </w:t>
      </w:r>
    </w:p>
    <w:p w:rsidR="000D593F" w:rsidRDefault="000D593F" w:rsidP="000D593F">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 xml:space="preserve">2014年度重点项目申请395项，资助率为14.4%。 </w:t>
      </w:r>
    </w:p>
    <w:p w:rsidR="000D593F" w:rsidRDefault="000D593F" w:rsidP="000D593F">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2015年度计划资助项目数50项左右。</w:t>
      </w:r>
      <w:r>
        <w:rPr>
          <w:rFonts w:ascii="Arial" w:hAnsi="Arial" w:cs="Arial"/>
          <w:color w:val="404040"/>
          <w:sz w:val="17"/>
          <w:szCs w:val="17"/>
        </w:rPr>
        <w:t xml:space="preserve"> </w:t>
      </w:r>
    </w:p>
    <w:p w:rsidR="003603C8" w:rsidRPr="000D593F" w:rsidRDefault="000D593F"/>
    <w:sectPr w:rsidR="003603C8" w:rsidRPr="000D593F" w:rsidSect="002352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593F"/>
    <w:rsid w:val="000D593F"/>
    <w:rsid w:val="0010250A"/>
    <w:rsid w:val="00235264"/>
    <w:rsid w:val="002436AF"/>
    <w:rsid w:val="002D2451"/>
    <w:rsid w:val="0035757E"/>
    <w:rsid w:val="003A022D"/>
    <w:rsid w:val="004321B3"/>
    <w:rsid w:val="005174D3"/>
    <w:rsid w:val="00667127"/>
    <w:rsid w:val="006A0879"/>
    <w:rsid w:val="006F3E62"/>
    <w:rsid w:val="0072451E"/>
    <w:rsid w:val="00745353"/>
    <w:rsid w:val="00B05DF9"/>
    <w:rsid w:val="00BD222F"/>
    <w:rsid w:val="00C1334D"/>
    <w:rsid w:val="00C257D9"/>
    <w:rsid w:val="00C46D6B"/>
    <w:rsid w:val="00F06F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2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593F"/>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84052768">
      <w:bodyDiv w:val="1"/>
      <w:marLeft w:val="0"/>
      <w:marRight w:val="0"/>
      <w:marTop w:val="0"/>
      <w:marBottom w:val="0"/>
      <w:divBdr>
        <w:top w:val="none" w:sz="0" w:space="0" w:color="auto"/>
        <w:left w:val="none" w:sz="0" w:space="0" w:color="auto"/>
        <w:bottom w:val="none" w:sz="0" w:space="0" w:color="auto"/>
        <w:right w:val="none" w:sz="0" w:space="0" w:color="auto"/>
      </w:divBdr>
      <w:divsChild>
        <w:div w:id="1297686716">
          <w:marLeft w:val="0"/>
          <w:marRight w:val="0"/>
          <w:marTop w:val="0"/>
          <w:marBottom w:val="0"/>
          <w:divBdr>
            <w:top w:val="none" w:sz="0" w:space="0" w:color="auto"/>
            <w:left w:val="none" w:sz="0" w:space="0" w:color="auto"/>
            <w:bottom w:val="none" w:sz="0" w:space="0" w:color="auto"/>
            <w:right w:val="none" w:sz="0" w:space="0" w:color="auto"/>
          </w:divBdr>
          <w:divsChild>
            <w:div w:id="442194095">
              <w:marLeft w:val="0"/>
              <w:marRight w:val="0"/>
              <w:marTop w:val="0"/>
              <w:marBottom w:val="0"/>
              <w:divBdr>
                <w:top w:val="none" w:sz="0" w:space="0" w:color="auto"/>
                <w:left w:val="single" w:sz="4" w:space="6" w:color="DBDBDB"/>
                <w:bottom w:val="none" w:sz="0" w:space="0" w:color="auto"/>
                <w:right w:val="single" w:sz="4" w:space="6" w:color="DBDBDB"/>
              </w:divBdr>
              <w:divsChild>
                <w:div w:id="4000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dell380</dc:creator>
  <cp:lastModifiedBy>dell380</cp:lastModifiedBy>
  <cp:revision>1</cp:revision>
  <dcterms:created xsi:type="dcterms:W3CDTF">2014-07-25T08:18:00Z</dcterms:created>
  <dcterms:modified xsi:type="dcterms:W3CDTF">2014-07-25T08:19:00Z</dcterms:modified>
</cp:coreProperties>
</file>