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44" w:rsidRDefault="00944A44" w:rsidP="00944A44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附：建筑工程学院</w:t>
      </w:r>
      <w:r>
        <w:rPr>
          <w:rFonts w:hint="eastAsia"/>
          <w:b/>
          <w:bCs/>
          <w:sz w:val="28"/>
        </w:rPr>
        <w:t>2020~2021</w:t>
      </w:r>
      <w:r>
        <w:rPr>
          <w:rFonts w:hint="eastAsia"/>
          <w:b/>
          <w:bCs/>
          <w:sz w:val="28"/>
        </w:rPr>
        <w:t>学年春季学期研究生专业课期末考试安排一览表</w:t>
      </w:r>
    </w:p>
    <w:tbl>
      <w:tblPr>
        <w:tblW w:w="13953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134"/>
        <w:gridCol w:w="2694"/>
        <w:gridCol w:w="2693"/>
        <w:gridCol w:w="2329"/>
      </w:tblGrid>
      <w:tr w:rsidR="0066181D" w:rsidRPr="009347B1" w:rsidTr="009347B1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347B1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347B1">
              <w:rPr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347B1">
              <w:rPr>
                <w:b/>
                <w:bCs/>
                <w:kern w:val="0"/>
                <w:sz w:val="24"/>
              </w:rPr>
              <w:t>主讲教师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347B1">
              <w:rPr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347B1">
              <w:rPr>
                <w:b/>
                <w:bCs/>
                <w:kern w:val="0"/>
                <w:sz w:val="24"/>
              </w:rPr>
              <w:t>考试形式</w:t>
            </w:r>
            <w:r w:rsidRPr="009347B1">
              <w:rPr>
                <w:b/>
                <w:bCs/>
                <w:kern w:val="0"/>
                <w:sz w:val="24"/>
              </w:rPr>
              <w:t>/</w:t>
            </w:r>
            <w:r w:rsidRPr="009347B1">
              <w:rPr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6618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347B1">
              <w:rPr>
                <w:b/>
                <w:bCs/>
                <w:kern w:val="0"/>
                <w:sz w:val="24"/>
              </w:rPr>
              <w:t>考试地点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347B1">
              <w:rPr>
                <w:b/>
                <w:bCs/>
                <w:kern w:val="0"/>
                <w:sz w:val="24"/>
              </w:rPr>
              <w:t>增派监考老师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韧性城市生态规划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李咏华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建筑设计理论经典名著导读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王晖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基础工程与基坑支护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蒋军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水处理高级氧化技术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张可佳、叶苗苗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腐蚀混凝土结构学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金伟良、夏晋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海洋岩土工程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王立忠、国振、李玲玲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室内装饰评论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亓萌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城市规划专题研究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饶传坤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土工合成与再生材料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黄博、唐晓武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智能化建筑概论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沈杰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音质设计与噪声控制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张三明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建筑企业财务管理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张凌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建设与房地产法规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俞洪良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地铁与轻轨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赵阳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结构与基础工程减振技术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章红梅、方火浪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薄壁构件稳定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童根树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29</w:t>
            </w:r>
            <w:r w:rsidRPr="009347B1">
              <w:rPr>
                <w:kern w:val="0"/>
                <w:sz w:val="24"/>
              </w:rPr>
              <w:t>日（周四）上午</w:t>
            </w:r>
            <w:r w:rsidRPr="009347B1">
              <w:rPr>
                <w:kern w:val="0"/>
                <w:sz w:val="24"/>
              </w:rPr>
              <w:t>10:30-12:30</w:t>
            </w:r>
            <w:r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1E5D95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2-</w:t>
            </w:r>
            <w:r w:rsidRPr="009347B1">
              <w:rPr>
                <w:kern w:val="0"/>
                <w:sz w:val="24"/>
              </w:rPr>
              <w:t>301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结构损伤诊断与识别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王柏生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地基处理技术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周建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计算土力学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周建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城市与住区更新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秦洛峰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工程弹塑性力学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黄铭枫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28</w:t>
            </w:r>
            <w:r w:rsidRPr="009347B1">
              <w:rPr>
                <w:kern w:val="0"/>
                <w:sz w:val="24"/>
              </w:rPr>
              <w:t>日（周三）上午</w:t>
            </w:r>
            <w:r w:rsidRPr="009347B1">
              <w:rPr>
                <w:kern w:val="0"/>
                <w:sz w:val="24"/>
              </w:rPr>
              <w:t>10:30-12:30</w:t>
            </w:r>
            <w:r w:rsidRPr="009347B1">
              <w:rPr>
                <w:kern w:val="0"/>
                <w:sz w:val="24"/>
              </w:rPr>
              <w:t>考</w:t>
            </w:r>
            <w:bookmarkStart w:id="0" w:name="_GoBack"/>
            <w:bookmarkEnd w:id="0"/>
            <w:r w:rsidRPr="009347B1">
              <w:rPr>
                <w:kern w:val="0"/>
                <w:sz w:val="24"/>
              </w:rPr>
              <w:t>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1E5D95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2-</w:t>
            </w:r>
            <w:r w:rsidRPr="009347B1">
              <w:rPr>
                <w:kern w:val="0"/>
                <w:sz w:val="24"/>
              </w:rPr>
              <w:t>201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工程弹塑性力学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洪义、王立忠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28</w:t>
            </w:r>
            <w:r w:rsidRPr="009347B1">
              <w:rPr>
                <w:kern w:val="0"/>
                <w:sz w:val="24"/>
              </w:rPr>
              <w:t>日（周三）上午</w:t>
            </w:r>
            <w:r w:rsidRPr="009347B1">
              <w:rPr>
                <w:kern w:val="0"/>
                <w:sz w:val="24"/>
              </w:rPr>
              <w:t>10:30-12:30</w:t>
            </w:r>
            <w:r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1E5D95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2-</w:t>
            </w:r>
            <w:r w:rsidRPr="009347B1">
              <w:rPr>
                <w:kern w:val="0"/>
                <w:sz w:val="24"/>
              </w:rPr>
              <w:t>101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1D" w:rsidRPr="009347B1" w:rsidRDefault="00113F7A" w:rsidP="00113F7A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马敏霞</w:t>
            </w:r>
          </w:p>
        </w:tc>
      </w:tr>
      <w:tr w:rsidR="0066181D" w:rsidRPr="009347B1" w:rsidTr="009347B1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工程弹塑性力学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楼文娟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28</w:t>
            </w:r>
            <w:r w:rsidRPr="009347B1">
              <w:rPr>
                <w:kern w:val="0"/>
                <w:sz w:val="24"/>
              </w:rPr>
              <w:t>日（周三）上午</w:t>
            </w:r>
            <w:r w:rsidRPr="009347B1">
              <w:rPr>
                <w:kern w:val="0"/>
                <w:sz w:val="24"/>
              </w:rPr>
              <w:t>10:30-12:30</w:t>
            </w:r>
            <w:r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1E5D95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2-</w:t>
            </w:r>
            <w:r w:rsidRPr="009347B1">
              <w:rPr>
                <w:kern w:val="0"/>
                <w:sz w:val="24"/>
              </w:rPr>
              <w:t>102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1D" w:rsidRPr="009347B1" w:rsidRDefault="00113F7A" w:rsidP="00113F7A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李建萍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高速公路交通监控技术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王亦兵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F57E1B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4</w:t>
            </w:r>
            <w:r w:rsidRPr="009347B1">
              <w:rPr>
                <w:rFonts w:hint="eastAsia"/>
                <w:kern w:val="0"/>
                <w:sz w:val="24"/>
              </w:rPr>
              <w:t>月</w:t>
            </w:r>
            <w:r w:rsidRPr="009347B1">
              <w:rPr>
                <w:rFonts w:hint="eastAsia"/>
                <w:kern w:val="0"/>
                <w:sz w:val="24"/>
              </w:rPr>
              <w:t>29</w:t>
            </w:r>
            <w:r w:rsidRPr="009347B1">
              <w:rPr>
                <w:rFonts w:hint="eastAsia"/>
                <w:kern w:val="0"/>
                <w:sz w:val="24"/>
              </w:rPr>
              <w:t>日（周四）下午</w:t>
            </w:r>
            <w:r w:rsidRPr="009347B1">
              <w:rPr>
                <w:rFonts w:hint="eastAsia"/>
                <w:kern w:val="0"/>
                <w:sz w:val="24"/>
              </w:rPr>
              <w:t>13:</w:t>
            </w:r>
            <w:r w:rsidRPr="009347B1">
              <w:rPr>
                <w:kern w:val="0"/>
                <w:sz w:val="24"/>
              </w:rPr>
              <w:t>0</w:t>
            </w:r>
            <w:r w:rsidRPr="009347B1">
              <w:rPr>
                <w:rFonts w:hint="eastAsia"/>
                <w:kern w:val="0"/>
                <w:sz w:val="24"/>
              </w:rPr>
              <w:t>0-</w:t>
            </w:r>
            <w:r w:rsidRPr="009347B1">
              <w:rPr>
                <w:kern w:val="0"/>
                <w:sz w:val="24"/>
              </w:rPr>
              <w:t>15</w:t>
            </w:r>
            <w:r w:rsidRPr="009347B1">
              <w:rPr>
                <w:rFonts w:hint="eastAsia"/>
                <w:kern w:val="0"/>
                <w:sz w:val="24"/>
              </w:rPr>
              <w:t>:30</w:t>
            </w:r>
            <w:r w:rsidR="0066181D"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F57E1B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工程师学院</w:t>
            </w:r>
            <w:r w:rsidRPr="009347B1">
              <w:rPr>
                <w:rFonts w:hint="eastAsia"/>
                <w:kern w:val="0"/>
                <w:sz w:val="24"/>
              </w:rPr>
              <w:t>C-</w:t>
            </w:r>
            <w:r w:rsidRPr="009347B1">
              <w:rPr>
                <w:kern w:val="0"/>
                <w:sz w:val="24"/>
              </w:rPr>
              <w:t>101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城市规划技术与方法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陈秋晓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高等空间结构学（二）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袁行飞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城市设计原理与实践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吴越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交通控制理论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王殿海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城市规划与城市设计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魏薇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地表水文过程与地貌演变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冉启华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27</w:t>
            </w:r>
            <w:r w:rsidRPr="009347B1">
              <w:rPr>
                <w:kern w:val="0"/>
                <w:sz w:val="24"/>
              </w:rPr>
              <w:t>日（周二）上午</w:t>
            </w:r>
            <w:r w:rsidRPr="009347B1">
              <w:rPr>
                <w:kern w:val="0"/>
                <w:sz w:val="24"/>
              </w:rPr>
              <w:t>10:30-12:30</w:t>
            </w:r>
            <w:r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1E5D95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1-</w:t>
            </w:r>
            <w:r w:rsidRPr="009347B1">
              <w:rPr>
                <w:kern w:val="0"/>
                <w:sz w:val="24"/>
              </w:rPr>
              <w:t>219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建筑技术概论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葛坚、张三明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历史及地域环境下的建筑设计</w:t>
            </w:r>
            <w:r w:rsidRPr="009347B1">
              <w:rPr>
                <w:kern w:val="0"/>
                <w:sz w:val="24"/>
              </w:rPr>
              <w:t>(</w:t>
            </w:r>
            <w:r w:rsidRPr="009347B1">
              <w:rPr>
                <w:kern w:val="0"/>
                <w:sz w:val="24"/>
              </w:rPr>
              <w:t>二</w:t>
            </w:r>
            <w:r w:rsidRPr="009347B1">
              <w:rPr>
                <w:kern w:val="0"/>
                <w:sz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宣建华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高等水工结构分析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刘国华、王振宇、蒋建群、李富强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28</w:t>
            </w:r>
            <w:r w:rsidRPr="009347B1">
              <w:rPr>
                <w:kern w:val="0"/>
                <w:sz w:val="24"/>
              </w:rPr>
              <w:t>日（周三）下午</w:t>
            </w:r>
            <w:r w:rsidRPr="009347B1">
              <w:rPr>
                <w:kern w:val="0"/>
                <w:sz w:val="24"/>
              </w:rPr>
              <w:t>14:00-16:00</w:t>
            </w:r>
            <w:r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1E5D95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2-</w:t>
            </w:r>
            <w:r w:rsidRPr="009347B1">
              <w:rPr>
                <w:kern w:val="0"/>
                <w:sz w:val="24"/>
              </w:rPr>
              <w:t>212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lastRenderedPageBreak/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建筑企业管理学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苏星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29</w:t>
            </w:r>
            <w:r w:rsidRPr="009347B1">
              <w:rPr>
                <w:kern w:val="0"/>
                <w:sz w:val="24"/>
              </w:rPr>
              <w:t>日（周四）上午</w:t>
            </w:r>
            <w:r w:rsidRPr="009347B1">
              <w:rPr>
                <w:kern w:val="0"/>
                <w:sz w:val="24"/>
              </w:rPr>
              <w:t>10:30-12:30</w:t>
            </w:r>
            <w:r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1E5D95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2-</w:t>
            </w:r>
            <w:r w:rsidRPr="009347B1">
              <w:rPr>
                <w:kern w:val="0"/>
                <w:sz w:val="24"/>
              </w:rPr>
              <w:t>201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桥隧工程专题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项贻强、汪劲丰、徐荣桥、谢旭、蔡金标、段元锋、孙晓燕、张治成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高等工程抗震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张爱晖、王激扬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28</w:t>
            </w:r>
            <w:r w:rsidRPr="009347B1">
              <w:rPr>
                <w:kern w:val="0"/>
                <w:sz w:val="24"/>
              </w:rPr>
              <w:t>日（周三）晚上</w:t>
            </w:r>
            <w:r w:rsidRPr="009347B1">
              <w:rPr>
                <w:kern w:val="0"/>
                <w:sz w:val="24"/>
              </w:rPr>
              <w:t>18:30-20:30</w:t>
            </w:r>
            <w:r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A215D9" w:rsidP="001E5D95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1-</w:t>
            </w:r>
            <w:r w:rsidRPr="009347B1">
              <w:rPr>
                <w:kern w:val="0"/>
                <w:sz w:val="24"/>
              </w:rPr>
              <w:t>219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古城与古建筑保护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宣建华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水资源与水环境进展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冉启华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桥梁结构振动与抗震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谢旭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海洋结构工程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白勇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交通网络分析方法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王福建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现代建筑技术科学导引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沈杰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土木水利科技前沿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许贤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二相流动力学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孙志林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可持续建筑技术理论与方法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葛坚、沈杰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交通流建模方法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金盛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工程防灾原理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吕庆，王乃玉，郑俊，章红梅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lastRenderedPageBreak/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结构风工程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沈国辉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</w:t>
            </w:r>
            <w:r w:rsidRPr="009347B1">
              <w:rPr>
                <w:kern w:val="0"/>
                <w:sz w:val="24"/>
              </w:rPr>
              <w:t>月</w:t>
            </w:r>
            <w:r w:rsidRPr="009347B1">
              <w:rPr>
                <w:kern w:val="0"/>
                <w:sz w:val="24"/>
              </w:rPr>
              <w:t>28</w:t>
            </w:r>
            <w:r w:rsidRPr="009347B1">
              <w:rPr>
                <w:kern w:val="0"/>
                <w:sz w:val="24"/>
              </w:rPr>
              <w:t>日（周三）下午</w:t>
            </w:r>
            <w:r w:rsidRPr="009347B1">
              <w:rPr>
                <w:kern w:val="0"/>
                <w:sz w:val="24"/>
              </w:rPr>
              <w:t>14:00-16:00</w:t>
            </w:r>
            <w:r w:rsidRPr="009347B1">
              <w:rPr>
                <w:kern w:val="0"/>
                <w:sz w:val="24"/>
              </w:rPr>
              <w:t>考试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1E5D95" w:rsidP="001E5D9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 w:rsidRPr="009347B1">
              <w:rPr>
                <w:rFonts w:hint="eastAsia"/>
                <w:kern w:val="0"/>
                <w:sz w:val="24"/>
              </w:rPr>
              <w:t>紫金港西</w:t>
            </w:r>
            <w:r w:rsidRPr="009347B1">
              <w:rPr>
                <w:rFonts w:hint="eastAsia"/>
                <w:kern w:val="0"/>
                <w:sz w:val="24"/>
              </w:rPr>
              <w:t>2-</w:t>
            </w:r>
            <w:r w:rsidRPr="009347B1">
              <w:rPr>
                <w:kern w:val="0"/>
                <w:sz w:val="24"/>
              </w:rPr>
              <w:t>213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工程荷载分析与应用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张大伟、金伟良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工程管理仿真研究方法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苏星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结构风工程的理论与应用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谢霁明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9347B1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研究生论文写作指导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叶肖伟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381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9347B1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 xml:space="preserve">　</w:t>
            </w:r>
          </w:p>
        </w:tc>
      </w:tr>
      <w:tr w:rsidR="0066181D" w:rsidRPr="0066181D" w:rsidTr="009347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混凝土结构耐久性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赵羽习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81D" w:rsidRPr="009347B1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81D" w:rsidRPr="0066181D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9347B1">
              <w:rPr>
                <w:kern w:val="0"/>
                <w:sz w:val="24"/>
              </w:rPr>
              <w:t>考查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1D" w:rsidRPr="0066181D" w:rsidRDefault="0066181D" w:rsidP="001E5D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1D" w:rsidRPr="0066181D" w:rsidRDefault="0066181D" w:rsidP="0066181D">
            <w:pPr>
              <w:widowControl/>
              <w:jc w:val="center"/>
              <w:rPr>
                <w:kern w:val="0"/>
                <w:sz w:val="24"/>
              </w:rPr>
            </w:pPr>
            <w:r w:rsidRPr="0066181D">
              <w:rPr>
                <w:kern w:val="0"/>
                <w:sz w:val="24"/>
              </w:rPr>
              <w:t xml:space="preserve">　</w:t>
            </w:r>
          </w:p>
        </w:tc>
      </w:tr>
    </w:tbl>
    <w:p w:rsidR="00503217" w:rsidRPr="00944A44" w:rsidRDefault="00503217"/>
    <w:sectPr w:rsidR="00503217" w:rsidRPr="00944A44" w:rsidSect="00944A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6C" w:rsidRDefault="00FD3A6C" w:rsidP="00944A44">
      <w:r>
        <w:separator/>
      </w:r>
    </w:p>
  </w:endnote>
  <w:endnote w:type="continuationSeparator" w:id="0">
    <w:p w:rsidR="00FD3A6C" w:rsidRDefault="00FD3A6C" w:rsidP="0094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6C" w:rsidRDefault="00FD3A6C" w:rsidP="00944A44">
      <w:r>
        <w:separator/>
      </w:r>
    </w:p>
  </w:footnote>
  <w:footnote w:type="continuationSeparator" w:id="0">
    <w:p w:rsidR="00FD3A6C" w:rsidRDefault="00FD3A6C" w:rsidP="0094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B6"/>
    <w:rsid w:val="00021148"/>
    <w:rsid w:val="0007471C"/>
    <w:rsid w:val="0010542E"/>
    <w:rsid w:val="00113F7A"/>
    <w:rsid w:val="001B5CB6"/>
    <w:rsid w:val="001E5D95"/>
    <w:rsid w:val="00503217"/>
    <w:rsid w:val="0066181D"/>
    <w:rsid w:val="006D70B1"/>
    <w:rsid w:val="00714C80"/>
    <w:rsid w:val="009347B1"/>
    <w:rsid w:val="00944A44"/>
    <w:rsid w:val="00A215D9"/>
    <w:rsid w:val="00F31091"/>
    <w:rsid w:val="00F57E1B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ED7B6"/>
  <w15:chartTrackingRefBased/>
  <w15:docId w15:val="{F40E4264-A00E-41C3-9FD8-264C5004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A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4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ZJUWZ3050</dc:creator>
  <cp:keywords/>
  <dc:description/>
  <cp:lastModifiedBy>ZJUWZ3050</cp:lastModifiedBy>
  <cp:revision>23</cp:revision>
  <dcterms:created xsi:type="dcterms:W3CDTF">2021-04-12T09:37:00Z</dcterms:created>
  <dcterms:modified xsi:type="dcterms:W3CDTF">2021-04-14T03:13:00Z</dcterms:modified>
</cp:coreProperties>
</file>