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00" w:rsidRDefault="001D27B4">
      <w:pPr>
        <w:adjustRightInd w:val="0"/>
        <w:snapToGrid w:val="0"/>
        <w:spacing w:line="560" w:lineRule="exact"/>
        <w:outlineLvl w:val="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2</w:t>
      </w:r>
      <w:r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/>
          <w:b/>
          <w:bCs/>
          <w:sz w:val="32"/>
          <w:szCs w:val="32"/>
        </w:rPr>
        <w:t xml:space="preserve"> </w:t>
      </w:r>
    </w:p>
    <w:p w:rsidR="00B91300" w:rsidRDefault="00B91300">
      <w:pPr>
        <w:adjustRightInd w:val="0"/>
        <w:snapToGrid w:val="0"/>
        <w:spacing w:line="560" w:lineRule="exact"/>
        <w:outlineLvl w:val="0"/>
      </w:pPr>
    </w:p>
    <w:p w:rsidR="00B91300" w:rsidRPr="00077DF3" w:rsidRDefault="001D27B4" w:rsidP="00002B50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77DF3">
        <w:rPr>
          <w:rFonts w:ascii="黑体" w:eastAsia="黑体" w:hAnsi="黑体" w:hint="eastAsia"/>
          <w:b/>
          <w:sz w:val="32"/>
          <w:szCs w:val="32"/>
        </w:rPr>
        <w:t>浙 江</w:t>
      </w:r>
      <w:r w:rsidR="00002B50">
        <w:rPr>
          <w:rFonts w:ascii="黑体" w:eastAsia="黑体" w:hAnsi="黑体" w:hint="eastAsia"/>
          <w:b/>
          <w:sz w:val="32"/>
          <w:szCs w:val="32"/>
        </w:rPr>
        <w:t xml:space="preserve"> 大 学 </w:t>
      </w:r>
      <w:r w:rsidRPr="00077DF3">
        <w:rPr>
          <w:rFonts w:ascii="黑体" w:eastAsia="黑体" w:hAnsi="黑体" w:hint="eastAsia"/>
          <w:b/>
          <w:sz w:val="32"/>
          <w:szCs w:val="32"/>
        </w:rPr>
        <w:t xml:space="preserve">第 二 十 </w:t>
      </w:r>
      <w:r w:rsidR="00002B50">
        <w:rPr>
          <w:rFonts w:ascii="黑体" w:eastAsia="黑体" w:hAnsi="黑体" w:hint="eastAsia"/>
          <w:b/>
          <w:sz w:val="32"/>
          <w:szCs w:val="32"/>
        </w:rPr>
        <w:t>五</w:t>
      </w:r>
      <w:r w:rsidRPr="00077DF3">
        <w:rPr>
          <w:rFonts w:ascii="黑体" w:eastAsia="黑体" w:hAnsi="黑体" w:hint="eastAsia"/>
          <w:b/>
          <w:sz w:val="32"/>
          <w:szCs w:val="32"/>
        </w:rPr>
        <w:t xml:space="preserve"> 届 大 学 生 结 构 设 计 竞 赛</w:t>
      </w:r>
    </w:p>
    <w:p w:rsidR="00077DF3" w:rsidRPr="00077DF3" w:rsidRDefault="00077DF3" w:rsidP="00077DF3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B91300" w:rsidRPr="00077DF3" w:rsidRDefault="001D27B4" w:rsidP="00077DF3">
      <w:pPr>
        <w:spacing w:line="56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077DF3">
        <w:rPr>
          <w:rFonts w:ascii="黑体" w:eastAsia="黑体" w:hAnsi="黑体" w:hint="eastAsia"/>
          <w:b/>
          <w:sz w:val="32"/>
          <w:szCs w:val="32"/>
        </w:rPr>
        <w:t>理 论 方 案</w:t>
      </w:r>
    </w:p>
    <w:p w:rsidR="00B91300" w:rsidRDefault="00B91300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B91300" w:rsidRDefault="00B91300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B91300" w:rsidRDefault="00B91300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B91300" w:rsidRDefault="001D27B4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模型名称</w:t>
      </w:r>
    </w:p>
    <w:p w:rsidR="00B91300" w:rsidRDefault="00B91300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B91300" w:rsidRDefault="00B91300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B91300" w:rsidRDefault="001D27B4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摩天轮结构设计与模型制作</w:t>
      </w:r>
    </w:p>
    <w:p w:rsidR="00B91300" w:rsidRDefault="001D27B4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方案设计及理论分析</w:t>
      </w:r>
    </w:p>
    <w:p w:rsidR="00B91300" w:rsidRDefault="00B91300">
      <w:pPr>
        <w:tabs>
          <w:tab w:val="left" w:pos="5940"/>
        </w:tabs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B91300" w:rsidRDefault="00B91300">
      <w:pPr>
        <w:tabs>
          <w:tab w:val="left" w:pos="5940"/>
        </w:tabs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B91300" w:rsidRDefault="00B91300">
      <w:pPr>
        <w:tabs>
          <w:tab w:val="left" w:pos="5940"/>
        </w:tabs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B91300" w:rsidRDefault="00B91300">
      <w:pPr>
        <w:tabs>
          <w:tab w:val="left" w:pos="5940"/>
        </w:tabs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B91300" w:rsidRDefault="00B91300">
      <w:pPr>
        <w:tabs>
          <w:tab w:val="left" w:pos="5940"/>
        </w:tabs>
        <w:spacing w:line="560" w:lineRule="exact"/>
        <w:rPr>
          <w:rFonts w:ascii="仿宋" w:eastAsia="仿宋" w:hAnsi="仿宋"/>
          <w:sz w:val="32"/>
          <w:szCs w:val="32"/>
        </w:rPr>
      </w:pPr>
    </w:p>
    <w:p w:rsidR="00002B50" w:rsidRPr="00002B50" w:rsidRDefault="00002B50" w:rsidP="00002B50">
      <w:pPr>
        <w:tabs>
          <w:tab w:val="left" w:pos="5940"/>
        </w:tabs>
        <w:spacing w:line="560" w:lineRule="exact"/>
        <w:ind w:firstLineChars="200" w:firstLine="643"/>
        <w:jc w:val="center"/>
        <w:rPr>
          <w:rFonts w:ascii="仿宋" w:eastAsia="仿宋" w:hAnsi="仿宋" w:hint="eastAsia"/>
          <w:b/>
          <w:sz w:val="32"/>
          <w:szCs w:val="32"/>
        </w:rPr>
      </w:pPr>
      <w:bookmarkStart w:id="0" w:name="_GoBack"/>
      <w:bookmarkEnd w:id="0"/>
    </w:p>
    <w:p w:rsidR="00B91300" w:rsidRDefault="00002B50" w:rsidP="00002B50">
      <w:pPr>
        <w:tabs>
          <w:tab w:val="left" w:pos="5940"/>
        </w:tabs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002B50">
        <w:rPr>
          <w:rFonts w:ascii="仿宋" w:eastAsia="仿宋" w:hAnsi="仿宋" w:hint="eastAsia"/>
          <w:b/>
          <w:sz w:val="32"/>
          <w:szCs w:val="32"/>
        </w:rPr>
        <w:t>浙江大学卓越工程师培养与学生创新实践基地</w:t>
      </w:r>
    </w:p>
    <w:p w:rsidR="00B91300" w:rsidRDefault="001D27B4">
      <w:pPr>
        <w:tabs>
          <w:tab w:val="left" w:pos="5940"/>
        </w:tabs>
        <w:spacing w:line="560" w:lineRule="exact"/>
        <w:ind w:firstLineChars="200" w:firstLine="643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25</w:t>
      </w:r>
      <w:r>
        <w:rPr>
          <w:rFonts w:ascii="仿宋" w:eastAsia="仿宋" w:hAnsi="仿宋"/>
          <w:b/>
          <w:sz w:val="32"/>
          <w:szCs w:val="32"/>
        </w:rPr>
        <w:t>年</w:t>
      </w:r>
      <w:r w:rsidR="00002B50"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月</w:t>
      </w:r>
    </w:p>
    <w:p w:rsidR="00B91300" w:rsidRDefault="00B91300">
      <w:pPr>
        <w:pStyle w:val="TOC10"/>
        <w:spacing w:before="0" w:line="560" w:lineRule="exact"/>
        <w:ind w:firstLineChars="200" w:firstLine="643"/>
        <w:jc w:val="center"/>
        <w:rPr>
          <w:rFonts w:ascii="仿宋" w:eastAsia="仿宋" w:hAnsi="仿宋"/>
          <w:b/>
          <w:color w:val="auto"/>
          <w:lang w:val="zh-CN"/>
        </w:rPr>
        <w:sectPr w:rsidR="00B91300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:rsidR="00B91300" w:rsidRDefault="001D27B4">
      <w:pPr>
        <w:pStyle w:val="TOC10"/>
        <w:spacing w:before="0" w:line="560" w:lineRule="exact"/>
        <w:ind w:firstLineChars="200" w:firstLine="643"/>
        <w:jc w:val="center"/>
        <w:rPr>
          <w:rFonts w:ascii="仿宋" w:eastAsia="仿宋" w:hAnsi="仿宋"/>
          <w:b/>
          <w:color w:val="auto"/>
          <w:lang w:val="zh-CN"/>
        </w:rPr>
      </w:pPr>
      <w:r>
        <w:rPr>
          <w:rFonts w:ascii="仿宋" w:eastAsia="仿宋" w:hAnsi="仿宋"/>
          <w:b/>
          <w:color w:val="auto"/>
          <w:lang w:val="zh-CN"/>
        </w:rPr>
        <w:lastRenderedPageBreak/>
        <w:t>目</w:t>
      </w:r>
      <w:r>
        <w:rPr>
          <w:rFonts w:ascii="仿宋" w:eastAsia="仿宋" w:hAnsi="仿宋" w:hint="eastAsia"/>
          <w:b/>
          <w:color w:val="auto"/>
          <w:lang w:val="zh-CN"/>
        </w:rPr>
        <w:t xml:space="preserve">  </w:t>
      </w:r>
      <w:r>
        <w:rPr>
          <w:rFonts w:ascii="仿宋" w:eastAsia="仿宋" w:hAnsi="仿宋"/>
          <w:b/>
          <w:color w:val="auto"/>
          <w:lang w:val="zh-CN"/>
        </w:rPr>
        <w:t>录</w:t>
      </w:r>
    </w:p>
    <w:p w:rsidR="00B91300" w:rsidRDefault="00B913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</w:p>
    <w:p w:rsidR="00B91300" w:rsidRDefault="001D27B4">
      <w:pPr>
        <w:pStyle w:val="TOC1"/>
        <w:tabs>
          <w:tab w:val="left" w:pos="840"/>
          <w:tab w:val="right" w:leader="dot" w:pos="8494"/>
        </w:tabs>
        <w:adjustRightInd/>
        <w:spacing w:line="560" w:lineRule="exact"/>
        <w:ind w:firstLineChars="112" w:firstLine="358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TOC \o "1-3" \h \z \u </w:instrText>
      </w:r>
      <w:r>
        <w:rPr>
          <w:rFonts w:ascii="仿宋" w:eastAsia="仿宋" w:hAnsi="仿宋"/>
          <w:sz w:val="32"/>
          <w:szCs w:val="32"/>
        </w:rPr>
        <w:fldChar w:fldCharType="separate"/>
      </w:r>
      <w:hyperlink w:anchor="_Toc521411321" w:history="1">
        <w:r>
          <w:rPr>
            <w:rStyle w:val="aa"/>
            <w:rFonts w:ascii="仿宋" w:eastAsia="仿宋" w:hAnsi="仿宋"/>
            <w:sz w:val="32"/>
            <w:szCs w:val="32"/>
          </w:rPr>
          <w:t>1</w:t>
        </w:r>
        <w:r>
          <w:rPr>
            <w:rFonts w:ascii="仿宋" w:eastAsia="仿宋" w:hAnsi="仿宋"/>
            <w:kern w:val="2"/>
            <w:sz w:val="32"/>
            <w:szCs w:val="32"/>
          </w:rPr>
          <w:tab/>
        </w:r>
        <w:r>
          <w:rPr>
            <w:rStyle w:val="aa"/>
            <w:rFonts w:ascii="仿宋" w:eastAsia="仿宋" w:hAnsi="仿宋"/>
            <w:sz w:val="32"/>
            <w:szCs w:val="32"/>
          </w:rPr>
          <w:t>结构选型</w:t>
        </w:r>
        <w:r>
          <w:rPr>
            <w:rFonts w:ascii="仿宋" w:eastAsia="仿宋" w:hAnsi="仿宋"/>
            <w:sz w:val="32"/>
            <w:szCs w:val="32"/>
          </w:rPr>
          <w:tab/>
        </w:r>
        <w:r>
          <w:rPr>
            <w:rFonts w:ascii="仿宋" w:eastAsia="仿宋" w:hAnsi="仿宋"/>
            <w:sz w:val="32"/>
            <w:szCs w:val="32"/>
          </w:rPr>
          <w:fldChar w:fldCharType="begin"/>
        </w:r>
        <w:r>
          <w:rPr>
            <w:rFonts w:ascii="仿宋" w:eastAsia="仿宋" w:hAnsi="仿宋"/>
            <w:sz w:val="32"/>
            <w:szCs w:val="32"/>
          </w:rPr>
          <w:instrText xml:space="preserve"> PAGEREF _Toc521411321 \h </w:instrText>
        </w:r>
        <w:r>
          <w:rPr>
            <w:rFonts w:ascii="仿宋" w:eastAsia="仿宋" w:hAnsi="仿宋"/>
            <w:sz w:val="32"/>
            <w:szCs w:val="32"/>
          </w:rPr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>
          <w:rPr>
            <w:rFonts w:ascii="仿宋" w:eastAsia="仿宋" w:hAnsi="仿宋"/>
            <w:sz w:val="32"/>
            <w:szCs w:val="32"/>
          </w:rPr>
          <w:t>1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2"/>
        <w:tabs>
          <w:tab w:val="left" w:pos="1260"/>
          <w:tab w:val="right" w:leader="dot" w:pos="8494"/>
        </w:tabs>
        <w:adjustRightInd/>
        <w:spacing w:line="560" w:lineRule="exact"/>
        <w:ind w:leftChars="0" w:left="0" w:firstLineChars="400" w:firstLine="1280"/>
        <w:rPr>
          <w:rFonts w:ascii="仿宋" w:eastAsia="仿宋" w:hAnsi="仿宋"/>
          <w:kern w:val="2"/>
          <w:sz w:val="32"/>
          <w:szCs w:val="32"/>
        </w:rPr>
      </w:pPr>
      <w:hyperlink w:anchor="_Toc521411322" w:history="1">
        <w:r w:rsidR="001D27B4">
          <w:rPr>
            <w:rStyle w:val="aa"/>
            <w:rFonts w:ascii="仿宋" w:eastAsia="仿宋" w:hAnsi="仿宋"/>
            <w:sz w:val="32"/>
            <w:szCs w:val="32"/>
          </w:rPr>
          <w:t>1.1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方案构思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_Toc521411322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1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2"/>
        <w:tabs>
          <w:tab w:val="left" w:pos="1260"/>
          <w:tab w:val="right" w:leader="dot" w:pos="8494"/>
        </w:tabs>
        <w:adjustRightInd/>
        <w:spacing w:line="560" w:lineRule="exact"/>
        <w:ind w:leftChars="0" w:left="0" w:firstLineChars="400" w:firstLine="1280"/>
        <w:rPr>
          <w:rFonts w:ascii="仿宋" w:eastAsia="仿宋" w:hAnsi="仿宋"/>
          <w:kern w:val="2"/>
          <w:sz w:val="32"/>
          <w:szCs w:val="32"/>
        </w:rPr>
      </w:pPr>
      <w:hyperlink w:anchor="_Toc521411323" w:history="1">
        <w:r w:rsidR="001D27B4">
          <w:rPr>
            <w:rStyle w:val="aa"/>
            <w:rFonts w:ascii="仿宋" w:eastAsia="仿宋" w:hAnsi="仿宋"/>
            <w:sz w:val="32"/>
            <w:szCs w:val="32"/>
          </w:rPr>
          <w:t>1.2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不同选型对比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_Toc521411323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1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1"/>
        <w:tabs>
          <w:tab w:val="left" w:pos="840"/>
          <w:tab w:val="right" w:leader="dot" w:pos="8494"/>
        </w:tabs>
        <w:adjustRightInd/>
        <w:spacing w:line="56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hyperlink w:anchor="_Toc521411324" w:history="1">
        <w:r w:rsidR="001D27B4">
          <w:rPr>
            <w:rStyle w:val="aa"/>
            <w:rFonts w:ascii="仿宋" w:eastAsia="仿宋" w:hAnsi="仿宋"/>
            <w:sz w:val="32"/>
            <w:szCs w:val="32"/>
          </w:rPr>
          <w:t>2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结构建模及主要参数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_Toc521411324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3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2"/>
        <w:tabs>
          <w:tab w:val="left" w:pos="1260"/>
          <w:tab w:val="right" w:leader="dot" w:pos="8494"/>
        </w:tabs>
        <w:adjustRightInd/>
        <w:spacing w:line="560" w:lineRule="exact"/>
        <w:ind w:leftChars="0" w:left="0" w:firstLineChars="400" w:firstLine="1280"/>
        <w:rPr>
          <w:rFonts w:ascii="仿宋" w:eastAsia="仿宋" w:hAnsi="仿宋"/>
          <w:kern w:val="2"/>
          <w:sz w:val="32"/>
          <w:szCs w:val="32"/>
        </w:rPr>
      </w:pPr>
      <w:hyperlink w:anchor="_Toc521411325" w:history="1">
        <w:r w:rsidR="001D27B4">
          <w:rPr>
            <w:rStyle w:val="aa"/>
            <w:rFonts w:ascii="仿宋" w:eastAsia="仿宋" w:hAnsi="仿宋"/>
            <w:sz w:val="32"/>
            <w:szCs w:val="32"/>
          </w:rPr>
          <w:t>2.1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**软件名称**结构模型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_Toc521411325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3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2"/>
        <w:tabs>
          <w:tab w:val="left" w:pos="1260"/>
          <w:tab w:val="right" w:leader="dot" w:pos="8494"/>
        </w:tabs>
        <w:adjustRightInd/>
        <w:spacing w:line="560" w:lineRule="exact"/>
        <w:ind w:leftChars="0" w:left="0" w:firstLineChars="400" w:firstLine="1280"/>
        <w:rPr>
          <w:rFonts w:ascii="仿宋" w:eastAsia="仿宋" w:hAnsi="仿宋"/>
          <w:kern w:val="2"/>
          <w:sz w:val="32"/>
          <w:szCs w:val="32"/>
        </w:rPr>
      </w:pPr>
      <w:hyperlink w:anchor="_Toc521411326" w:history="1">
        <w:r w:rsidR="001D27B4">
          <w:rPr>
            <w:rStyle w:val="aa"/>
            <w:rFonts w:ascii="仿宋" w:eastAsia="仿宋" w:hAnsi="仿宋"/>
            <w:sz w:val="32"/>
            <w:szCs w:val="32"/>
          </w:rPr>
          <w:t>2.2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结构分析中的主要参数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_Toc521411326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3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1"/>
        <w:tabs>
          <w:tab w:val="left" w:pos="840"/>
          <w:tab w:val="right" w:leader="dot" w:pos="8494"/>
        </w:tabs>
        <w:adjustRightInd/>
        <w:spacing w:line="56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hyperlink w:anchor="_Toc521411327" w:history="1">
        <w:r w:rsidR="001D27B4">
          <w:rPr>
            <w:rStyle w:val="aa"/>
            <w:rFonts w:ascii="仿宋" w:eastAsia="仿宋" w:hAnsi="仿宋"/>
            <w:sz w:val="32"/>
            <w:szCs w:val="32"/>
          </w:rPr>
          <w:t>3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受荷分析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_Toc521411327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4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2"/>
        <w:tabs>
          <w:tab w:val="left" w:pos="1260"/>
          <w:tab w:val="right" w:leader="dot" w:pos="8494"/>
        </w:tabs>
        <w:adjustRightInd/>
        <w:spacing w:line="560" w:lineRule="exact"/>
        <w:ind w:leftChars="0" w:left="0" w:firstLineChars="400" w:firstLine="1280"/>
        <w:rPr>
          <w:rFonts w:ascii="仿宋" w:eastAsia="仿宋" w:hAnsi="仿宋"/>
          <w:kern w:val="2"/>
          <w:sz w:val="32"/>
          <w:szCs w:val="32"/>
        </w:rPr>
      </w:pPr>
      <w:hyperlink w:anchor="_Toc521411328" w:history="1">
        <w:r w:rsidR="001D27B4">
          <w:rPr>
            <w:rStyle w:val="aa"/>
            <w:rFonts w:ascii="仿宋" w:eastAsia="仿宋" w:hAnsi="仿宋"/>
            <w:sz w:val="32"/>
            <w:szCs w:val="32"/>
          </w:rPr>
          <w:t>3.1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内力分析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_Toc521411328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4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2"/>
        <w:tabs>
          <w:tab w:val="left" w:pos="1260"/>
          <w:tab w:val="right" w:leader="dot" w:pos="8494"/>
        </w:tabs>
        <w:adjustRightInd/>
        <w:spacing w:line="560" w:lineRule="exact"/>
        <w:ind w:leftChars="0" w:left="0" w:firstLineChars="400" w:firstLine="1280"/>
        <w:rPr>
          <w:rFonts w:ascii="仿宋" w:eastAsia="仿宋" w:hAnsi="仿宋"/>
          <w:kern w:val="2"/>
          <w:sz w:val="32"/>
          <w:szCs w:val="32"/>
        </w:rPr>
      </w:pPr>
      <w:hyperlink w:anchor="_Toc521411329" w:history="1">
        <w:r w:rsidR="001D27B4">
          <w:rPr>
            <w:rStyle w:val="aa"/>
            <w:rFonts w:ascii="仿宋" w:eastAsia="仿宋" w:hAnsi="仿宋"/>
            <w:sz w:val="32"/>
            <w:szCs w:val="32"/>
          </w:rPr>
          <w:t>3.2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变形分析</w:t>
        </w:r>
        <w:r w:rsidR="001D27B4">
          <w:rPr>
            <w:rFonts w:ascii="仿宋" w:eastAsia="仿宋" w:hAnsi="仿宋"/>
            <w:sz w:val="32"/>
            <w:szCs w:val="32"/>
          </w:rPr>
          <w:tab/>
          <w:t>7</w:t>
        </w:r>
      </w:hyperlink>
    </w:p>
    <w:p w:rsidR="00B91300" w:rsidRDefault="00816A97">
      <w:pPr>
        <w:pStyle w:val="TOC2"/>
        <w:tabs>
          <w:tab w:val="left" w:pos="1260"/>
          <w:tab w:val="right" w:leader="dot" w:pos="8494"/>
        </w:tabs>
        <w:adjustRightInd/>
        <w:spacing w:line="560" w:lineRule="exact"/>
        <w:ind w:leftChars="0" w:left="0" w:firstLineChars="400" w:firstLine="1280"/>
        <w:rPr>
          <w:rFonts w:ascii="仿宋" w:eastAsia="仿宋" w:hAnsi="仿宋"/>
          <w:kern w:val="2"/>
          <w:sz w:val="32"/>
          <w:szCs w:val="32"/>
        </w:rPr>
      </w:pPr>
      <w:hyperlink w:anchor="_Toc521411330" w:history="1">
        <w:r w:rsidR="001D27B4">
          <w:rPr>
            <w:rStyle w:val="aa"/>
            <w:rFonts w:ascii="仿宋" w:eastAsia="仿宋" w:hAnsi="仿宋"/>
            <w:sz w:val="32"/>
            <w:szCs w:val="32"/>
          </w:rPr>
          <w:t>3.3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承载力分析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_Toc521411330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5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2"/>
        <w:tabs>
          <w:tab w:val="left" w:pos="1260"/>
          <w:tab w:val="right" w:leader="dot" w:pos="8494"/>
        </w:tabs>
        <w:adjustRightInd/>
        <w:spacing w:line="560" w:lineRule="exact"/>
        <w:ind w:leftChars="0" w:left="0" w:firstLineChars="400" w:firstLine="1280"/>
        <w:rPr>
          <w:rFonts w:ascii="仿宋" w:eastAsia="仿宋" w:hAnsi="仿宋"/>
          <w:kern w:val="2"/>
          <w:sz w:val="32"/>
          <w:szCs w:val="32"/>
        </w:rPr>
      </w:pPr>
      <w:hyperlink w:anchor="_Toc521411331" w:history="1">
        <w:r w:rsidR="001D27B4">
          <w:rPr>
            <w:rStyle w:val="aa"/>
            <w:rFonts w:ascii="仿宋" w:eastAsia="仿宋" w:hAnsi="仿宋"/>
            <w:sz w:val="32"/>
            <w:szCs w:val="32"/>
          </w:rPr>
          <w:t>3.4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小结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_Toc521411331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5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1"/>
        <w:tabs>
          <w:tab w:val="left" w:pos="840"/>
          <w:tab w:val="right" w:leader="dot" w:pos="8494"/>
        </w:tabs>
        <w:adjustRightInd/>
        <w:spacing w:line="56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hyperlink w:anchor="_Toc521411332" w:history="1">
        <w:r w:rsidR="001D27B4">
          <w:rPr>
            <w:rStyle w:val="aa"/>
            <w:rFonts w:ascii="仿宋" w:eastAsia="仿宋" w:hAnsi="仿宋"/>
            <w:sz w:val="32"/>
            <w:szCs w:val="32"/>
          </w:rPr>
          <w:t>4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节点构造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_Toc521411332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6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B91300" w:rsidRDefault="00816A97">
      <w:pPr>
        <w:pStyle w:val="TOC1"/>
        <w:tabs>
          <w:tab w:val="left" w:pos="840"/>
          <w:tab w:val="right" w:leader="dot" w:pos="8494"/>
        </w:tabs>
        <w:adjustRightInd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hyperlink w:anchor="_Toc521411333" w:history="1">
        <w:r w:rsidR="001D27B4">
          <w:rPr>
            <w:rStyle w:val="aa"/>
            <w:rFonts w:ascii="仿宋" w:eastAsia="仿宋" w:hAnsi="仿宋"/>
            <w:sz w:val="32"/>
            <w:szCs w:val="32"/>
          </w:rPr>
          <w:t>5</w:t>
        </w:r>
        <w:r w:rsidR="001D27B4">
          <w:rPr>
            <w:rFonts w:ascii="仿宋" w:eastAsia="仿宋" w:hAnsi="仿宋"/>
            <w:kern w:val="2"/>
            <w:sz w:val="32"/>
            <w:szCs w:val="32"/>
          </w:rPr>
          <w:tab/>
        </w:r>
        <w:r w:rsidR="001D27B4">
          <w:rPr>
            <w:rStyle w:val="aa"/>
            <w:rFonts w:ascii="仿宋" w:eastAsia="仿宋" w:hAnsi="仿宋"/>
            <w:sz w:val="32"/>
            <w:szCs w:val="32"/>
          </w:rPr>
          <w:t>模型尺寸图</w:t>
        </w:r>
        <w:r w:rsidR="001D27B4">
          <w:rPr>
            <w:rFonts w:ascii="仿宋" w:eastAsia="仿宋" w:hAnsi="仿宋"/>
            <w:sz w:val="32"/>
            <w:szCs w:val="32"/>
          </w:rPr>
          <w:tab/>
        </w:r>
        <w:r w:rsidR="001D27B4">
          <w:rPr>
            <w:rFonts w:ascii="仿宋" w:eastAsia="仿宋" w:hAnsi="仿宋"/>
            <w:sz w:val="32"/>
            <w:szCs w:val="32"/>
          </w:rPr>
          <w:fldChar w:fldCharType="begin"/>
        </w:r>
        <w:r w:rsidR="001D27B4">
          <w:rPr>
            <w:rFonts w:ascii="仿宋" w:eastAsia="仿宋" w:hAnsi="仿宋"/>
            <w:sz w:val="32"/>
            <w:szCs w:val="32"/>
          </w:rPr>
          <w:instrText xml:space="preserve"> PAGEREF _Toc521411333 \h </w:instrText>
        </w:r>
        <w:r w:rsidR="001D27B4">
          <w:rPr>
            <w:rFonts w:ascii="仿宋" w:eastAsia="仿宋" w:hAnsi="仿宋"/>
            <w:sz w:val="32"/>
            <w:szCs w:val="32"/>
          </w:rPr>
        </w:r>
        <w:r w:rsidR="001D27B4">
          <w:rPr>
            <w:rFonts w:ascii="仿宋" w:eastAsia="仿宋" w:hAnsi="仿宋"/>
            <w:sz w:val="32"/>
            <w:szCs w:val="32"/>
          </w:rPr>
          <w:fldChar w:fldCharType="separate"/>
        </w:r>
        <w:r w:rsidR="001D27B4">
          <w:rPr>
            <w:rFonts w:ascii="仿宋" w:eastAsia="仿宋" w:hAnsi="仿宋"/>
            <w:sz w:val="32"/>
            <w:szCs w:val="32"/>
          </w:rPr>
          <w:t>6</w:t>
        </w:r>
        <w:r w:rsidR="001D27B4">
          <w:rPr>
            <w:rFonts w:ascii="仿宋" w:eastAsia="仿宋" w:hAnsi="仿宋"/>
            <w:sz w:val="32"/>
            <w:szCs w:val="32"/>
          </w:rPr>
          <w:fldChar w:fldCharType="end"/>
        </w:r>
      </w:hyperlink>
    </w:p>
    <w:p w:rsidR="00D42A2F" w:rsidRPr="00D42A2F" w:rsidRDefault="00D42A2F" w:rsidP="00D42A2F"/>
    <w:p w:rsidR="00B91300" w:rsidRDefault="001D27B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  <w:lang w:val="zh-CN"/>
        </w:rPr>
        <w:fldChar w:fldCharType="end"/>
      </w:r>
      <w:r w:rsidR="00D42A2F">
        <w:rPr>
          <w:rFonts w:ascii="仿宋" w:eastAsia="仿宋" w:hAnsi="仿宋" w:hint="eastAsia"/>
          <w:b/>
          <w:bCs/>
          <w:sz w:val="32"/>
          <w:szCs w:val="32"/>
          <w:lang w:val="zh-CN"/>
        </w:rPr>
        <w:t>另附</w:t>
      </w:r>
      <w:r w:rsidR="0085176A">
        <w:rPr>
          <w:rFonts w:ascii="仿宋" w:eastAsia="仿宋" w:hAnsi="仿宋" w:hint="eastAsia"/>
          <w:b/>
          <w:bCs/>
          <w:sz w:val="32"/>
          <w:szCs w:val="32"/>
          <w:lang w:val="zh-CN"/>
        </w:rPr>
        <w:t>最后</w:t>
      </w:r>
      <w:r w:rsidR="00837E11">
        <w:rPr>
          <w:rFonts w:ascii="仿宋" w:eastAsia="仿宋" w:hAnsi="仿宋" w:hint="eastAsia"/>
          <w:b/>
          <w:bCs/>
          <w:sz w:val="32"/>
          <w:szCs w:val="32"/>
          <w:lang w:val="zh-CN"/>
        </w:rPr>
        <w:t>一页：包含作品名称及作品主要特色</w:t>
      </w:r>
      <w:r w:rsidR="00E07084">
        <w:rPr>
          <w:rFonts w:ascii="仿宋" w:eastAsia="仿宋" w:hAnsi="仿宋" w:hint="eastAsia"/>
          <w:b/>
          <w:bCs/>
          <w:sz w:val="32"/>
          <w:szCs w:val="32"/>
          <w:lang w:val="zh-CN"/>
        </w:rPr>
        <w:t>与创新</w:t>
      </w:r>
      <w:r w:rsidR="00051FE9">
        <w:rPr>
          <w:rFonts w:ascii="仿宋" w:eastAsia="仿宋" w:hAnsi="仿宋" w:hint="eastAsia"/>
          <w:b/>
          <w:bCs/>
          <w:sz w:val="32"/>
          <w:szCs w:val="32"/>
          <w:lang w:val="zh-CN"/>
        </w:rPr>
        <w:t>点</w:t>
      </w:r>
      <w:r w:rsidR="00837E11">
        <w:rPr>
          <w:rFonts w:ascii="仿宋" w:eastAsia="仿宋" w:hAnsi="仿宋" w:hint="eastAsia"/>
          <w:b/>
          <w:bCs/>
          <w:sz w:val="32"/>
          <w:szCs w:val="32"/>
          <w:lang w:val="zh-CN"/>
        </w:rPr>
        <w:t>总结</w:t>
      </w:r>
      <w:r w:rsidR="00E83B9E">
        <w:rPr>
          <w:rFonts w:ascii="仿宋" w:eastAsia="仿宋" w:hAnsi="仿宋" w:hint="eastAsia"/>
          <w:b/>
          <w:bCs/>
          <w:sz w:val="32"/>
          <w:szCs w:val="32"/>
          <w:lang w:val="zh-CN"/>
        </w:rPr>
        <w:t>（</w:t>
      </w:r>
      <w:r w:rsidR="0085176A">
        <w:rPr>
          <w:rFonts w:ascii="仿宋" w:eastAsia="仿宋" w:hAnsi="仿宋" w:hint="eastAsia"/>
          <w:b/>
          <w:bCs/>
          <w:sz w:val="32"/>
          <w:szCs w:val="32"/>
          <w:lang w:val="zh-CN"/>
        </w:rPr>
        <w:t>要求在</w:t>
      </w:r>
      <w:r w:rsidR="00E83B9E">
        <w:rPr>
          <w:rFonts w:ascii="仿宋" w:eastAsia="仿宋" w:hAnsi="仿宋" w:hint="eastAsia"/>
          <w:b/>
          <w:bCs/>
          <w:sz w:val="32"/>
          <w:szCs w:val="32"/>
          <w:lang w:val="zh-CN"/>
        </w:rPr>
        <w:t>1</w:t>
      </w:r>
      <w:r w:rsidR="00E83B9E">
        <w:rPr>
          <w:rFonts w:ascii="仿宋" w:eastAsia="仿宋" w:hAnsi="仿宋"/>
          <w:b/>
          <w:bCs/>
          <w:sz w:val="32"/>
          <w:szCs w:val="32"/>
          <w:lang w:val="zh-CN"/>
        </w:rPr>
        <w:t>50</w:t>
      </w:r>
      <w:r w:rsidR="00E83B9E">
        <w:rPr>
          <w:rFonts w:ascii="仿宋" w:eastAsia="仿宋" w:hAnsi="仿宋" w:hint="eastAsia"/>
          <w:b/>
          <w:bCs/>
          <w:sz w:val="32"/>
          <w:szCs w:val="32"/>
          <w:lang w:val="zh-CN"/>
        </w:rPr>
        <w:t>至2</w:t>
      </w:r>
      <w:r w:rsidR="00E83B9E">
        <w:rPr>
          <w:rFonts w:ascii="仿宋" w:eastAsia="仿宋" w:hAnsi="仿宋"/>
          <w:b/>
          <w:bCs/>
          <w:sz w:val="32"/>
          <w:szCs w:val="32"/>
          <w:lang w:val="zh-CN"/>
        </w:rPr>
        <w:t>00</w:t>
      </w:r>
      <w:r w:rsidR="00E83B9E">
        <w:rPr>
          <w:rFonts w:ascii="仿宋" w:eastAsia="仿宋" w:hAnsi="仿宋" w:hint="eastAsia"/>
          <w:b/>
          <w:bCs/>
          <w:sz w:val="32"/>
          <w:szCs w:val="32"/>
          <w:lang w:val="zh-CN"/>
        </w:rPr>
        <w:t>字以内）</w:t>
      </w:r>
      <w:r w:rsidR="00837E11">
        <w:rPr>
          <w:rFonts w:ascii="仿宋" w:eastAsia="仿宋" w:hAnsi="仿宋" w:hint="eastAsia"/>
          <w:b/>
          <w:bCs/>
          <w:sz w:val="32"/>
          <w:szCs w:val="32"/>
          <w:lang w:val="zh-CN"/>
        </w:rPr>
        <w:t>。</w:t>
      </w:r>
    </w:p>
    <w:p w:rsidR="00B91300" w:rsidRDefault="00B91300">
      <w:pPr>
        <w:widowControl/>
        <w:autoSpaceDE w:val="0"/>
        <w:autoSpaceDN w:val="0"/>
        <w:adjustRightInd w:val="0"/>
        <w:spacing w:line="560" w:lineRule="exact"/>
        <w:ind w:firstLineChars="200" w:firstLine="643"/>
        <w:jc w:val="center"/>
        <w:outlineLvl w:val="0"/>
        <w:rPr>
          <w:rFonts w:ascii="仿宋" w:eastAsia="仿宋" w:hAnsi="仿宋"/>
          <w:b/>
          <w:sz w:val="32"/>
          <w:szCs w:val="32"/>
        </w:rPr>
        <w:sectPr w:rsidR="00B91300" w:rsidSect="00002B50">
          <w:footerReference w:type="default" r:id="rId8"/>
          <w:pgSz w:w="11906" w:h="16838"/>
          <w:pgMar w:top="2098" w:right="1418" w:bottom="1985" w:left="1418" w:header="851" w:footer="992" w:gutter="0"/>
          <w:pgNumType w:start="1"/>
          <w:cols w:space="425"/>
          <w:docGrid w:type="lines" w:linePitch="312"/>
        </w:sectPr>
      </w:pPr>
      <w:bookmarkStart w:id="1" w:name="_Toc432409695"/>
      <w:bookmarkStart w:id="2" w:name="_Toc432409554"/>
      <w:bookmarkStart w:id="3" w:name="_Toc521411321"/>
    </w:p>
    <w:p w:rsidR="00B91300" w:rsidRDefault="001D27B4">
      <w:pPr>
        <w:widowControl/>
        <w:autoSpaceDE w:val="0"/>
        <w:autoSpaceDN w:val="0"/>
        <w:adjustRightInd w:val="0"/>
        <w:spacing w:line="560" w:lineRule="exact"/>
        <w:ind w:firstLineChars="200" w:firstLine="643"/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1 </w:t>
      </w:r>
      <w:r>
        <w:rPr>
          <w:rFonts w:ascii="仿宋" w:eastAsia="仿宋" w:hAnsi="仿宋"/>
          <w:b/>
          <w:sz w:val="32"/>
          <w:szCs w:val="32"/>
        </w:rPr>
        <w:t>结构选型</w:t>
      </w:r>
      <w:bookmarkEnd w:id="1"/>
      <w:bookmarkEnd w:id="2"/>
      <w:bookmarkEnd w:id="3"/>
      <w:r>
        <w:rPr>
          <w:rFonts w:ascii="仿宋" w:eastAsia="仿宋" w:hAnsi="仿宋" w:hint="eastAsia"/>
          <w:b/>
          <w:sz w:val="32"/>
          <w:szCs w:val="32"/>
        </w:rPr>
        <w:t>（楷体三号）</w:t>
      </w:r>
    </w:p>
    <w:p w:rsidR="00B91300" w:rsidRDefault="001D27B4">
      <w:pPr>
        <w:widowControl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4" w:name="_Toc521411322"/>
      <w:bookmarkStart w:id="5" w:name="_Toc432409555"/>
      <w:bookmarkStart w:id="6" w:name="_Toc432409696"/>
      <w:r>
        <w:rPr>
          <w:rFonts w:ascii="仿宋" w:eastAsia="仿宋" w:hAnsi="仿宋"/>
          <w:sz w:val="32"/>
          <w:szCs w:val="32"/>
        </w:rPr>
        <w:t>方案构思</w:t>
      </w:r>
      <w:bookmarkEnd w:id="4"/>
      <w:bookmarkEnd w:id="5"/>
      <w:bookmarkEnd w:id="6"/>
      <w:r>
        <w:rPr>
          <w:rFonts w:ascii="仿宋" w:eastAsia="仿宋" w:hAnsi="仿宋" w:hint="eastAsia"/>
          <w:sz w:val="32"/>
          <w:szCs w:val="32"/>
        </w:rPr>
        <w:t>（楷体四号）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本赛题</w:t>
      </w:r>
      <w:r>
        <w:rPr>
          <w:rFonts w:ascii="仿宋" w:eastAsia="仿宋" w:hAnsi="仿宋" w:hint="eastAsia"/>
          <w:sz w:val="32"/>
          <w:szCs w:val="32"/>
        </w:rPr>
        <w:t>*</w:t>
      </w:r>
      <w:r>
        <w:rPr>
          <w:rFonts w:ascii="仿宋" w:eastAsia="仿宋" w:hAnsi="仿宋"/>
          <w:sz w:val="32"/>
          <w:szCs w:val="32"/>
        </w:rPr>
        <w:t>****，因此，我们从</w:t>
      </w:r>
      <w:r>
        <w:rPr>
          <w:rFonts w:ascii="仿宋" w:eastAsia="仿宋" w:hAnsi="仿宋" w:hint="eastAsia"/>
          <w:sz w:val="32"/>
          <w:szCs w:val="32"/>
        </w:rPr>
        <w:t>*</w:t>
      </w:r>
      <w:r>
        <w:rPr>
          <w:rFonts w:ascii="仿宋" w:eastAsia="仿宋" w:hAnsi="仿宋"/>
          <w:sz w:val="32"/>
          <w:szCs w:val="32"/>
        </w:rPr>
        <w:t>****等方面对结构方案进行构思。</w:t>
      </w:r>
      <w:r>
        <w:rPr>
          <w:rFonts w:ascii="仿宋" w:eastAsia="仿宋" w:hAnsi="仿宋" w:hint="eastAsia"/>
          <w:sz w:val="32"/>
          <w:szCs w:val="32"/>
        </w:rPr>
        <w:t>（正文字体字号为小四，中文字体宋体，英文字体Time</w:t>
      </w:r>
      <w:r>
        <w:rPr>
          <w:rFonts w:ascii="仿宋" w:eastAsia="仿宋" w:hAnsi="仿宋"/>
          <w:sz w:val="32"/>
          <w:szCs w:val="32"/>
        </w:rPr>
        <w:t xml:space="preserve"> New Romans</w:t>
      </w:r>
      <w:r>
        <w:rPr>
          <w:rFonts w:ascii="仿宋" w:eastAsia="仿宋" w:hAnsi="仿宋" w:hint="eastAsia"/>
          <w:sz w:val="32"/>
          <w:szCs w:val="32"/>
        </w:rPr>
        <w:t>，1</w:t>
      </w:r>
      <w:r>
        <w:rPr>
          <w:rFonts w:ascii="仿宋" w:eastAsia="仿宋" w:hAnsi="仿宋"/>
          <w:sz w:val="32"/>
          <w:szCs w:val="32"/>
        </w:rPr>
        <w:t>.5</w:t>
      </w:r>
      <w:r>
        <w:rPr>
          <w:rFonts w:ascii="仿宋" w:eastAsia="仿宋" w:hAnsi="仿宋" w:hint="eastAsia"/>
          <w:sz w:val="32"/>
          <w:szCs w:val="32"/>
        </w:rPr>
        <w:t>倍行距）</w:t>
      </w:r>
    </w:p>
    <w:p w:rsidR="00B91300" w:rsidRDefault="001D27B4">
      <w:pPr>
        <w:widowControl/>
        <w:numPr>
          <w:ilvl w:val="0"/>
          <w:numId w:val="2"/>
        </w:numPr>
        <w:autoSpaceDE w:val="0"/>
        <w:autoSpaceDN w:val="0"/>
        <w:spacing w:line="560" w:lineRule="exact"/>
        <w:ind w:left="0"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*</w:t>
      </w:r>
      <w:r>
        <w:rPr>
          <w:rFonts w:ascii="仿宋" w:eastAsia="仿宋" w:hAnsi="仿宋"/>
          <w:kern w:val="0"/>
          <w:sz w:val="32"/>
          <w:szCs w:val="32"/>
        </w:rPr>
        <w:t>***</w:t>
      </w:r>
    </w:p>
    <w:p w:rsidR="00B91300" w:rsidRDefault="001D27B4">
      <w:pPr>
        <w:widowControl/>
        <w:numPr>
          <w:ilvl w:val="0"/>
          <w:numId w:val="2"/>
        </w:numPr>
        <w:autoSpaceDE w:val="0"/>
        <w:autoSpaceDN w:val="0"/>
        <w:spacing w:line="560" w:lineRule="exact"/>
        <w:ind w:left="0"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*</w:t>
      </w:r>
      <w:r>
        <w:rPr>
          <w:rFonts w:ascii="仿宋" w:eastAsia="仿宋" w:hAnsi="仿宋"/>
          <w:kern w:val="0"/>
          <w:sz w:val="32"/>
          <w:szCs w:val="32"/>
        </w:rPr>
        <w:t>*****</w:t>
      </w:r>
      <w:bookmarkStart w:id="7" w:name="_Toc306479462"/>
      <w:bookmarkStart w:id="8" w:name="_Toc306479135"/>
    </w:p>
    <w:bookmarkEnd w:id="7"/>
    <w:bookmarkEnd w:id="8"/>
    <w:p w:rsidR="00B91300" w:rsidRDefault="001D27B4">
      <w:pPr>
        <w:widowControl/>
        <w:numPr>
          <w:ilvl w:val="0"/>
          <w:numId w:val="2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*</w:t>
      </w:r>
      <w:r>
        <w:rPr>
          <w:rFonts w:ascii="仿宋" w:eastAsia="仿宋" w:hAnsi="仿宋"/>
          <w:kern w:val="0"/>
          <w:sz w:val="32"/>
          <w:szCs w:val="32"/>
        </w:rPr>
        <w:t>***</w:t>
      </w:r>
    </w:p>
    <w:p w:rsidR="00B91300" w:rsidRDefault="001D27B4">
      <w:pPr>
        <w:widowControl/>
        <w:numPr>
          <w:ilvl w:val="0"/>
          <w:numId w:val="2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*</w:t>
      </w:r>
      <w:r>
        <w:rPr>
          <w:rFonts w:ascii="仿宋" w:eastAsia="仿宋" w:hAnsi="仿宋"/>
          <w:kern w:val="0"/>
          <w:sz w:val="32"/>
          <w:szCs w:val="32"/>
        </w:rPr>
        <w:t xml:space="preserve">****** </w:t>
      </w:r>
    </w:p>
    <w:p w:rsidR="00B91300" w:rsidRDefault="001D27B4">
      <w:pPr>
        <w:widowControl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9" w:name="_Toc432409697"/>
      <w:bookmarkStart w:id="10" w:name="_Toc432409556"/>
      <w:bookmarkStart w:id="11" w:name="_Toc521411323"/>
      <w:r>
        <w:rPr>
          <w:rFonts w:ascii="仿宋" w:eastAsia="仿宋" w:hAnsi="仿宋" w:hint="eastAsia"/>
          <w:sz w:val="32"/>
          <w:szCs w:val="32"/>
        </w:rPr>
        <w:t>不同选型对比</w:t>
      </w:r>
      <w:bookmarkEnd w:id="9"/>
      <w:bookmarkEnd w:id="10"/>
      <w:bookmarkEnd w:id="11"/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******</w:t>
      </w:r>
    </w:p>
    <w:p w:rsidR="00B91300" w:rsidRDefault="001D27B4">
      <w:pPr>
        <w:widowControl/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/>
          <w:bCs/>
          <w:kern w:val="0"/>
          <w:sz w:val="32"/>
          <w:szCs w:val="32"/>
        </w:rPr>
        <w:t>选型1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*********</w:t>
      </w:r>
    </w:p>
    <w:p w:rsidR="00B91300" w:rsidRDefault="001D27B4">
      <w:pPr>
        <w:widowControl/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/>
          <w:bCs/>
          <w:kern w:val="0"/>
          <w:sz w:val="32"/>
          <w:szCs w:val="32"/>
        </w:rPr>
        <w:t>选型2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**********</w:t>
      </w:r>
    </w:p>
    <w:p w:rsidR="00B91300" w:rsidRDefault="001D27B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表1-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中列出了*</w:t>
      </w:r>
      <w:r>
        <w:rPr>
          <w:rFonts w:ascii="仿宋" w:eastAsia="仿宋" w:hAnsi="仿宋"/>
          <w:kern w:val="0"/>
          <w:sz w:val="32"/>
          <w:szCs w:val="32"/>
        </w:rPr>
        <w:t>****</w:t>
      </w:r>
    </w:p>
    <w:p w:rsidR="00B91300" w:rsidRDefault="001D27B4">
      <w:pPr>
        <w:widowControl/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表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-</w:t>
      </w:r>
      <w:r>
        <w:rPr>
          <w:rFonts w:ascii="仿宋" w:eastAsia="仿宋" w:hAnsi="仿宋"/>
          <w:kern w:val="0"/>
          <w:sz w:val="32"/>
          <w:szCs w:val="32"/>
        </w:rPr>
        <w:t>1. ******</w:t>
      </w:r>
      <w:r>
        <w:rPr>
          <w:rFonts w:ascii="仿宋" w:eastAsia="仿宋" w:hAnsi="仿宋" w:hint="eastAsia"/>
          <w:kern w:val="0"/>
          <w:sz w:val="32"/>
          <w:szCs w:val="32"/>
        </w:rPr>
        <w:t>（所有图表须有编号，表名及表内字体为五号，字体中英文类型同正文，表格格式为三线表，参考</w:t>
      </w:r>
      <w:hyperlink r:id="rId9" w:history="1">
        <w:r>
          <w:rPr>
            <w:rFonts w:ascii="仿宋" w:eastAsia="仿宋" w:hAnsi="仿宋" w:hint="eastAsia"/>
            <w:color w:val="0000FF"/>
            <w:kern w:val="0"/>
            <w:sz w:val="32"/>
            <w:szCs w:val="32"/>
            <w:u w:val="single"/>
          </w:rPr>
          <w:t>https://baike.baidu.com/item/三线表</w:t>
        </w:r>
      </w:hyperlink>
      <w:r>
        <w:rPr>
          <w:rFonts w:ascii="仿宋" w:eastAsia="仿宋" w:hAnsi="仿宋" w:hint="eastAsia"/>
          <w:kern w:val="0"/>
          <w:sz w:val="32"/>
          <w:szCs w:val="32"/>
        </w:rPr>
        <w:t>）</w:t>
      </w:r>
    </w:p>
    <w:tbl>
      <w:tblPr>
        <w:tblW w:w="9174" w:type="dxa"/>
        <w:tblLayout w:type="fixed"/>
        <w:tblLook w:val="04A0" w:firstRow="1" w:lastRow="0" w:firstColumn="1" w:lastColumn="0" w:noHBand="0" w:noVBand="1"/>
      </w:tblPr>
      <w:tblGrid>
        <w:gridCol w:w="1266"/>
        <w:gridCol w:w="2453"/>
        <w:gridCol w:w="2809"/>
        <w:gridCol w:w="2646"/>
      </w:tblGrid>
      <w:tr w:rsidR="00B91300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选型1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选型2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选型3</w:t>
            </w:r>
          </w:p>
        </w:tc>
      </w:tr>
      <w:tr w:rsidR="00B91300">
        <w:tc>
          <w:tcPr>
            <w:tcW w:w="1266" w:type="dxa"/>
            <w:tcBorders>
              <w:top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优点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  <w:r>
              <w:rPr>
                <w:rFonts w:ascii="仿宋" w:eastAsia="仿宋" w:hAnsi="仿宋"/>
                <w:sz w:val="32"/>
                <w:szCs w:val="32"/>
              </w:rPr>
              <w:t>**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  <w:r>
              <w:rPr>
                <w:rFonts w:ascii="仿宋" w:eastAsia="仿宋" w:hAnsi="仿宋"/>
                <w:sz w:val="32"/>
                <w:szCs w:val="32"/>
              </w:rPr>
              <w:t>**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  <w:r>
              <w:rPr>
                <w:rFonts w:ascii="仿宋" w:eastAsia="仿宋" w:hAnsi="仿宋"/>
                <w:sz w:val="32"/>
                <w:szCs w:val="32"/>
              </w:rPr>
              <w:t>**</w:t>
            </w:r>
          </w:p>
        </w:tc>
      </w:tr>
      <w:tr w:rsidR="00B91300">
        <w:tc>
          <w:tcPr>
            <w:tcW w:w="1266" w:type="dxa"/>
            <w:tcBorders>
              <w:bottom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缺点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  <w:r>
              <w:rPr>
                <w:rFonts w:ascii="仿宋" w:eastAsia="仿宋" w:hAnsi="仿宋"/>
                <w:sz w:val="32"/>
                <w:szCs w:val="32"/>
              </w:rPr>
              <w:t>**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  <w:r>
              <w:rPr>
                <w:rFonts w:ascii="仿宋" w:eastAsia="仿宋" w:hAnsi="仿宋"/>
                <w:sz w:val="32"/>
                <w:szCs w:val="32"/>
              </w:rPr>
              <w:t>**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  <w:r>
              <w:rPr>
                <w:rFonts w:ascii="仿宋" w:eastAsia="仿宋" w:hAnsi="仿宋"/>
                <w:sz w:val="32"/>
                <w:szCs w:val="32"/>
              </w:rPr>
              <w:t>**</w:t>
            </w:r>
          </w:p>
        </w:tc>
      </w:tr>
    </w:tbl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总结：综合对比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********</w:t>
      </w:r>
      <w:r>
        <w:rPr>
          <w:rFonts w:ascii="仿宋" w:eastAsia="仿宋" w:hAnsi="仿宋" w:hint="eastAsia"/>
          <w:sz w:val="32"/>
          <w:szCs w:val="32"/>
        </w:rPr>
        <w:t>*</w:t>
      </w:r>
      <w:r>
        <w:rPr>
          <w:rFonts w:ascii="仿宋" w:eastAsia="仿宋" w:hAnsi="仿宋"/>
          <w:sz w:val="32"/>
          <w:szCs w:val="32"/>
        </w:rPr>
        <w:t>*******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最终确定的方案效果图及模型实物图</w:t>
      </w:r>
      <w:r>
        <w:rPr>
          <w:rFonts w:ascii="仿宋" w:eastAsia="仿宋" w:hAnsi="仿宋" w:hint="eastAsia"/>
          <w:sz w:val="32"/>
          <w:szCs w:val="32"/>
        </w:rPr>
        <w:t>*</w:t>
      </w:r>
      <w:r>
        <w:rPr>
          <w:rFonts w:ascii="仿宋" w:eastAsia="仿宋" w:hAnsi="仿宋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所示</w:t>
      </w:r>
      <w:r>
        <w:rPr>
          <w:rFonts w:ascii="仿宋" w:eastAsia="仿宋" w:hAnsi="仿宋"/>
          <w:sz w:val="32"/>
          <w:szCs w:val="32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45"/>
      </w:tblGrid>
      <w:tr w:rsidR="00B91300">
        <w:trPr>
          <w:jc w:val="center"/>
        </w:trPr>
        <w:tc>
          <w:tcPr>
            <w:tcW w:w="5000" w:type="pct"/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a) 模型效果图</w:t>
            </w:r>
          </w:p>
        </w:tc>
      </w:tr>
      <w:tr w:rsidR="00B91300">
        <w:trPr>
          <w:jc w:val="center"/>
        </w:trPr>
        <w:tc>
          <w:tcPr>
            <w:tcW w:w="5000" w:type="pct"/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b) 模型实物图</w:t>
            </w:r>
          </w:p>
        </w:tc>
      </w:tr>
    </w:tbl>
    <w:p w:rsidR="00B91300" w:rsidRDefault="001D27B4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图1-</w:t>
      </w:r>
      <w:r>
        <w:rPr>
          <w:rFonts w:ascii="仿宋" w:eastAsia="仿宋" w:hAnsi="仿宋"/>
          <w:sz w:val="32"/>
          <w:szCs w:val="32"/>
        </w:rPr>
        <w:t>1. ******</w:t>
      </w:r>
      <w:r>
        <w:rPr>
          <w:rFonts w:ascii="仿宋" w:eastAsia="仿宋" w:hAnsi="仿宋" w:hint="eastAsia"/>
          <w:sz w:val="32"/>
          <w:szCs w:val="32"/>
        </w:rPr>
        <w:t>（图名字体为五号，字体中英文类型同正文）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B91300" w:rsidRDefault="001D27B4">
      <w:pPr>
        <w:pStyle w:val="ab"/>
        <w:widowControl/>
        <w:autoSpaceDE w:val="0"/>
        <w:autoSpaceDN w:val="0"/>
        <w:adjustRightInd w:val="0"/>
        <w:spacing w:line="560" w:lineRule="exact"/>
        <w:ind w:firstLine="643"/>
        <w:jc w:val="center"/>
        <w:outlineLvl w:val="0"/>
        <w:rPr>
          <w:rFonts w:ascii="仿宋" w:eastAsia="仿宋" w:hAnsi="仿宋"/>
          <w:b/>
          <w:sz w:val="32"/>
          <w:szCs w:val="32"/>
        </w:rPr>
      </w:pPr>
      <w:bookmarkStart w:id="12" w:name="_Toc521411324"/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2 </w:t>
      </w:r>
      <w:r>
        <w:rPr>
          <w:rFonts w:ascii="仿宋" w:eastAsia="仿宋" w:hAnsi="仿宋"/>
          <w:b/>
          <w:sz w:val="32"/>
          <w:szCs w:val="32"/>
        </w:rPr>
        <w:t>结构建模及主要参数</w:t>
      </w:r>
      <w:bookmarkEnd w:id="12"/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/>
          <w:sz w:val="32"/>
          <w:szCs w:val="32"/>
        </w:rPr>
        <w:t>结构</w:t>
      </w:r>
      <w:proofErr w:type="gramEnd"/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/>
          <w:sz w:val="32"/>
          <w:szCs w:val="32"/>
        </w:rPr>
        <w:t>***进行</w:t>
      </w:r>
      <w:r>
        <w:rPr>
          <w:rFonts w:ascii="仿宋" w:eastAsia="仿宋" w:hAnsi="仿宋" w:hint="eastAsia"/>
          <w:sz w:val="32"/>
          <w:szCs w:val="32"/>
        </w:rPr>
        <w:t>结构建模及</w:t>
      </w:r>
      <w:r>
        <w:rPr>
          <w:rFonts w:ascii="仿宋" w:eastAsia="仿宋" w:hAnsi="仿宋"/>
          <w:sz w:val="32"/>
          <w:szCs w:val="32"/>
        </w:rPr>
        <w:t>分析。</w:t>
      </w:r>
    </w:p>
    <w:p w:rsidR="00B91300" w:rsidRDefault="001D27B4">
      <w:pPr>
        <w:pStyle w:val="ab"/>
        <w:widowControl/>
        <w:autoSpaceDE w:val="0"/>
        <w:autoSpaceDN w:val="0"/>
        <w:adjustRightInd w:val="0"/>
        <w:spacing w:line="560" w:lineRule="exact"/>
        <w:ind w:firstLine="64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13" w:name="_Toc432409700"/>
      <w:bookmarkStart w:id="14" w:name="_Toc432409559"/>
      <w:bookmarkStart w:id="15" w:name="_Toc521411325"/>
      <w:r>
        <w:rPr>
          <w:rFonts w:ascii="仿宋" w:eastAsia="仿宋" w:hAnsi="仿宋" w:hint="eastAsia"/>
          <w:sz w:val="32"/>
          <w:szCs w:val="32"/>
        </w:rPr>
        <w:t xml:space="preserve">2.1 </w:t>
      </w:r>
      <w:r>
        <w:rPr>
          <w:rFonts w:ascii="仿宋" w:eastAsia="仿宋" w:hAnsi="仿宋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软件名称</w:t>
      </w:r>
      <w:r>
        <w:rPr>
          <w:rFonts w:ascii="仿宋" w:eastAsia="仿宋" w:hAnsi="仿宋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结构模型</w:t>
      </w:r>
      <w:bookmarkEnd w:id="13"/>
      <w:bookmarkEnd w:id="14"/>
      <w:bookmarkEnd w:id="15"/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利用有限元分析软件</w:t>
      </w:r>
      <w:r>
        <w:rPr>
          <w:rFonts w:ascii="仿宋" w:eastAsia="仿宋" w:hAnsi="仿宋" w:hint="eastAsia"/>
          <w:sz w:val="32"/>
          <w:szCs w:val="32"/>
        </w:rPr>
        <w:t>*</w:t>
      </w:r>
      <w:r>
        <w:rPr>
          <w:rFonts w:ascii="仿宋" w:eastAsia="仿宋" w:hAnsi="仿宋"/>
          <w:sz w:val="32"/>
          <w:szCs w:val="32"/>
        </w:rPr>
        <w:t>***建立了结构的分析模型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如图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-1</w:t>
      </w:r>
      <w:r>
        <w:rPr>
          <w:rFonts w:ascii="仿宋" w:eastAsia="仿宋" w:hAnsi="仿宋" w:hint="eastAsia"/>
          <w:sz w:val="32"/>
          <w:szCs w:val="32"/>
        </w:rPr>
        <w:t>所示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（建议采用无边框的表格进行图形的排版）。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88"/>
        <w:gridCol w:w="3657"/>
      </w:tblGrid>
      <w:tr w:rsidR="00B91300">
        <w:tc>
          <w:tcPr>
            <w:tcW w:w="2933" w:type="pct"/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a)结构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分析</w:t>
            </w:r>
            <w:r>
              <w:rPr>
                <w:rFonts w:ascii="仿宋" w:eastAsia="仿宋" w:hAnsi="仿宋"/>
                <w:sz w:val="32"/>
                <w:szCs w:val="32"/>
              </w:rPr>
              <w:t>模型三维轴测图</w:t>
            </w:r>
          </w:p>
        </w:tc>
        <w:tc>
          <w:tcPr>
            <w:tcW w:w="2067" w:type="pct"/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(b</w:t>
            </w:r>
            <w:r>
              <w:rPr>
                <w:rFonts w:ascii="仿宋" w:eastAsia="仿宋" w:hAnsi="仿宋"/>
                <w:sz w:val="32"/>
                <w:szCs w:val="32"/>
              </w:rPr>
              <w:t>)结构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分析</w:t>
            </w:r>
            <w:r>
              <w:rPr>
                <w:rFonts w:ascii="仿宋" w:eastAsia="仿宋" w:hAnsi="仿宋"/>
                <w:sz w:val="32"/>
                <w:szCs w:val="32"/>
              </w:rPr>
              <w:t>模型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平面图</w:t>
            </w:r>
          </w:p>
        </w:tc>
      </w:tr>
      <w:tr w:rsidR="00B91300">
        <w:tc>
          <w:tcPr>
            <w:tcW w:w="2933" w:type="pct"/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c)结构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分析</w:t>
            </w:r>
            <w:r>
              <w:rPr>
                <w:rFonts w:ascii="仿宋" w:eastAsia="仿宋" w:hAnsi="仿宋"/>
                <w:sz w:val="32"/>
                <w:szCs w:val="32"/>
              </w:rPr>
              <w:t>模型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立面</w:t>
            </w:r>
            <w:r>
              <w:rPr>
                <w:rFonts w:ascii="仿宋" w:eastAsia="仿宋" w:hAnsi="仿宋"/>
                <w:sz w:val="32"/>
                <w:szCs w:val="32"/>
              </w:rPr>
              <w:t>图</w:t>
            </w:r>
          </w:p>
        </w:tc>
        <w:tc>
          <w:tcPr>
            <w:tcW w:w="2067" w:type="pct"/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d)结构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分析</w:t>
            </w:r>
            <w:r>
              <w:rPr>
                <w:rFonts w:ascii="仿宋" w:eastAsia="仿宋" w:hAnsi="仿宋"/>
                <w:sz w:val="32"/>
                <w:szCs w:val="32"/>
              </w:rPr>
              <w:t>模型图</w:t>
            </w:r>
          </w:p>
        </w:tc>
      </w:tr>
    </w:tbl>
    <w:p w:rsidR="00B91300" w:rsidRDefault="001D27B4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1. ******</w:t>
      </w:r>
    </w:p>
    <w:p w:rsidR="00B91300" w:rsidRDefault="001D27B4">
      <w:pPr>
        <w:pStyle w:val="ab"/>
        <w:widowControl/>
        <w:autoSpaceDE w:val="0"/>
        <w:autoSpaceDN w:val="0"/>
        <w:adjustRightInd w:val="0"/>
        <w:spacing w:line="560" w:lineRule="exact"/>
        <w:ind w:firstLine="64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16" w:name="_Toc521411326"/>
      <w:r>
        <w:rPr>
          <w:rFonts w:ascii="仿宋" w:eastAsia="仿宋" w:hAnsi="仿宋" w:hint="eastAsia"/>
          <w:sz w:val="32"/>
          <w:szCs w:val="32"/>
        </w:rPr>
        <w:t>2.2 结构</w:t>
      </w:r>
      <w:r>
        <w:rPr>
          <w:rFonts w:ascii="仿宋" w:eastAsia="仿宋" w:hAnsi="仿宋"/>
          <w:sz w:val="32"/>
          <w:szCs w:val="32"/>
        </w:rPr>
        <w:t>分析中的主要参数</w:t>
      </w:r>
      <w:bookmarkEnd w:id="16"/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在***</w:t>
      </w:r>
      <w:r>
        <w:rPr>
          <w:rFonts w:ascii="仿宋" w:eastAsia="仿宋" w:hAnsi="仿宋" w:hint="eastAsia"/>
          <w:sz w:val="32"/>
          <w:szCs w:val="32"/>
        </w:rPr>
        <w:t>分析软件</w:t>
      </w:r>
      <w:r>
        <w:rPr>
          <w:rFonts w:ascii="仿宋" w:eastAsia="仿宋" w:hAnsi="仿宋"/>
          <w:sz w:val="32"/>
          <w:szCs w:val="32"/>
        </w:rPr>
        <w:t>中</w:t>
      </w:r>
      <w:r>
        <w:rPr>
          <w:rFonts w:ascii="仿宋" w:eastAsia="仿宋" w:hAnsi="仿宋" w:hint="eastAsia"/>
          <w:sz w:val="32"/>
          <w:szCs w:val="32"/>
        </w:rPr>
        <w:t>，进行了如下的定义。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材料部分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竹皮的弹性模量设置为*** N/mm</w:t>
      </w:r>
      <w:r>
        <w:rPr>
          <w:rFonts w:ascii="仿宋" w:eastAsia="仿宋" w:hAnsi="仿宋"/>
          <w:sz w:val="32"/>
          <w:szCs w:val="32"/>
          <w:vertAlign w:val="superscript"/>
        </w:rPr>
        <w:t xml:space="preserve">2 </w:t>
      </w:r>
      <w:r>
        <w:rPr>
          <w:rFonts w:ascii="仿宋" w:eastAsia="仿宋" w:hAnsi="仿宋"/>
          <w:sz w:val="32"/>
          <w:szCs w:val="32"/>
        </w:rPr>
        <w:t>，抗拉强度设为***MPa。</w:t>
      </w:r>
      <w:r>
        <w:rPr>
          <w:rFonts w:ascii="仿宋" w:eastAsia="仿宋" w:hAnsi="仿宋" w:hint="eastAsia"/>
          <w:b/>
          <w:sz w:val="32"/>
          <w:szCs w:val="32"/>
        </w:rPr>
        <w:t>（需注意物理量及单位的撰写格式，物理量符号、物理常量、变量符号用斜体，计量单位等符号均用正体。）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几何信息部分：</w:t>
      </w:r>
      <w:r>
        <w:rPr>
          <w:rFonts w:ascii="仿宋" w:eastAsia="仿宋" w:hAnsi="仿宋"/>
          <w:sz w:val="32"/>
          <w:szCs w:val="32"/>
        </w:rPr>
        <w:t>各构件截面及尺寸按实际输入。</w:t>
      </w:r>
      <w:r>
        <w:rPr>
          <w:rFonts w:ascii="仿宋" w:eastAsia="仿宋" w:hAnsi="仿宋" w:hint="eastAsia"/>
          <w:sz w:val="32"/>
          <w:szCs w:val="32"/>
        </w:rPr>
        <w:t>其中杆件*</w:t>
      </w:r>
      <w:r>
        <w:rPr>
          <w:rFonts w:ascii="仿宋" w:eastAsia="仿宋" w:hAnsi="仿宋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采用了*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截面尺寸，*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荷载</w:t>
      </w:r>
      <w:r>
        <w:rPr>
          <w:rFonts w:ascii="仿宋" w:eastAsia="仿宋" w:hAnsi="仿宋" w:hint="eastAsia"/>
          <w:sz w:val="32"/>
          <w:szCs w:val="32"/>
        </w:rPr>
        <w:t>模式部分：根据本次结构大赛中的要求进行，第一级荷载为*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，第二级荷载为*</w:t>
      </w:r>
      <w:r>
        <w:rPr>
          <w:rFonts w:ascii="仿宋" w:eastAsia="仿宋" w:hAnsi="仿宋"/>
          <w:sz w:val="32"/>
          <w:szCs w:val="32"/>
        </w:rPr>
        <w:t>***。</w:t>
      </w:r>
      <w:r>
        <w:rPr>
          <w:rFonts w:ascii="仿宋" w:eastAsia="仿宋" w:hAnsi="仿宋" w:hint="eastAsia"/>
          <w:sz w:val="32"/>
          <w:szCs w:val="32"/>
        </w:rPr>
        <w:t>在软件*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中，采用了*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设置。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结构支座部分：在*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施加了*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约束。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B91300" w:rsidRDefault="001D27B4">
      <w:pPr>
        <w:pStyle w:val="ab"/>
        <w:widowControl/>
        <w:autoSpaceDE w:val="0"/>
        <w:autoSpaceDN w:val="0"/>
        <w:adjustRightInd w:val="0"/>
        <w:spacing w:line="560" w:lineRule="exact"/>
        <w:ind w:firstLine="643"/>
        <w:jc w:val="center"/>
        <w:outlineLvl w:val="0"/>
        <w:rPr>
          <w:rFonts w:ascii="仿宋" w:eastAsia="仿宋" w:hAnsi="仿宋"/>
          <w:b/>
          <w:sz w:val="32"/>
          <w:szCs w:val="32"/>
        </w:rPr>
      </w:pPr>
      <w:bookmarkStart w:id="17" w:name="_Toc432409701"/>
      <w:bookmarkStart w:id="18" w:name="_Toc432409560"/>
      <w:bookmarkStart w:id="19" w:name="_Toc521411327"/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3 </w:t>
      </w:r>
      <w:r>
        <w:rPr>
          <w:rFonts w:ascii="仿宋" w:eastAsia="仿宋" w:hAnsi="仿宋"/>
          <w:b/>
          <w:sz w:val="32"/>
          <w:szCs w:val="32"/>
        </w:rPr>
        <w:t>受荷分析</w:t>
      </w:r>
      <w:bookmarkEnd w:id="17"/>
      <w:bookmarkEnd w:id="18"/>
      <w:bookmarkEnd w:id="19"/>
    </w:p>
    <w:p w:rsidR="00B91300" w:rsidRDefault="001D27B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20" w:name="_Toc432409702"/>
      <w:bookmarkStart w:id="21" w:name="_Toc432409561"/>
      <w:bookmarkStart w:id="22" w:name="_Toc521411328"/>
      <w:r>
        <w:rPr>
          <w:rFonts w:ascii="仿宋" w:eastAsia="仿宋" w:hAnsi="仿宋" w:hint="eastAsia"/>
          <w:sz w:val="32"/>
          <w:szCs w:val="32"/>
        </w:rPr>
        <w:t>3.1 内力</w:t>
      </w:r>
      <w:bookmarkEnd w:id="20"/>
      <w:bookmarkEnd w:id="21"/>
      <w:r>
        <w:rPr>
          <w:rFonts w:ascii="仿宋" w:eastAsia="仿宋" w:hAnsi="仿宋" w:hint="eastAsia"/>
          <w:sz w:val="32"/>
          <w:szCs w:val="32"/>
        </w:rPr>
        <w:t>分析</w:t>
      </w:r>
      <w:bookmarkEnd w:id="22"/>
    </w:p>
    <w:p w:rsidR="00B91300" w:rsidRDefault="001D27B4">
      <w:pPr>
        <w:widowControl/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第一级荷载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*********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经过分析，其内力情况如*</w:t>
      </w:r>
      <w:r>
        <w:rPr>
          <w:rFonts w:ascii="仿宋" w:eastAsia="仿宋" w:hAnsi="仿宋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所示：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45"/>
      </w:tblGrid>
      <w:tr w:rsidR="00B91300">
        <w:tc>
          <w:tcPr>
            <w:tcW w:w="5000" w:type="pct"/>
          </w:tcPr>
          <w:p w:rsidR="00B91300" w:rsidRDefault="00B91300">
            <w:pPr>
              <w:spacing w:line="560" w:lineRule="exact"/>
              <w:ind w:firstLineChars="200" w:firstLine="643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23" w:name="_Toc432409703"/>
            <w:bookmarkStart w:id="24" w:name="_Toc432409562"/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a)轴力图</w:t>
            </w:r>
            <w:bookmarkEnd w:id="23"/>
            <w:bookmarkEnd w:id="24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(</w:t>
            </w:r>
            <w:r>
              <w:rPr>
                <w:rFonts w:ascii="仿宋" w:eastAsia="仿宋" w:hAnsi="仿宋"/>
                <w:sz w:val="32"/>
                <w:szCs w:val="32"/>
              </w:rPr>
              <w:t>b)弯矩图</w:t>
            </w:r>
          </w:p>
        </w:tc>
      </w:tr>
    </w:tbl>
    <w:p w:rsidR="00B91300" w:rsidRDefault="001D27B4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1. ******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由内力分析结果可以得知：*</w:t>
      </w:r>
      <w:r>
        <w:rPr>
          <w:rFonts w:ascii="仿宋" w:eastAsia="仿宋" w:hAnsi="仿宋"/>
          <w:sz w:val="32"/>
          <w:szCs w:val="32"/>
        </w:rPr>
        <w:t>*******</w:t>
      </w:r>
    </w:p>
    <w:p w:rsidR="00B91300" w:rsidRDefault="001D27B4">
      <w:pPr>
        <w:widowControl/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第二级荷载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*********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经过分析，其内力情况如*</w:t>
      </w:r>
      <w:r>
        <w:rPr>
          <w:rFonts w:ascii="仿宋" w:eastAsia="仿宋" w:hAnsi="仿宋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所示：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45"/>
      </w:tblGrid>
      <w:tr w:rsidR="00B91300">
        <w:tc>
          <w:tcPr>
            <w:tcW w:w="5000" w:type="pct"/>
          </w:tcPr>
          <w:p w:rsidR="00B91300" w:rsidRDefault="00B91300">
            <w:pPr>
              <w:spacing w:line="560" w:lineRule="exact"/>
              <w:ind w:firstLineChars="200" w:firstLine="643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a)轴力图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(</w:t>
            </w:r>
            <w:r>
              <w:rPr>
                <w:rFonts w:ascii="仿宋" w:eastAsia="仿宋" w:hAnsi="仿宋"/>
                <w:sz w:val="32"/>
                <w:szCs w:val="32"/>
              </w:rPr>
              <w:t>b)弯矩图</w:t>
            </w:r>
          </w:p>
        </w:tc>
      </w:tr>
    </w:tbl>
    <w:p w:rsidR="00B91300" w:rsidRDefault="001D27B4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2. ******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由内力分析结果可以得知：*</w:t>
      </w:r>
      <w:r>
        <w:rPr>
          <w:rFonts w:ascii="仿宋" w:eastAsia="仿宋" w:hAnsi="仿宋"/>
          <w:sz w:val="32"/>
          <w:szCs w:val="32"/>
        </w:rPr>
        <w:t>*******</w:t>
      </w:r>
    </w:p>
    <w:p w:rsidR="00B91300" w:rsidRDefault="001D27B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25" w:name="_Toc521411329"/>
      <w:r>
        <w:rPr>
          <w:rFonts w:ascii="仿宋" w:eastAsia="仿宋" w:hAnsi="仿宋" w:hint="eastAsia"/>
          <w:sz w:val="32"/>
          <w:szCs w:val="32"/>
        </w:rPr>
        <w:t>3.2 变形分析</w:t>
      </w:r>
      <w:bookmarkEnd w:id="25"/>
    </w:p>
    <w:p w:rsidR="00B91300" w:rsidRDefault="001D27B4">
      <w:pPr>
        <w:widowControl/>
        <w:numPr>
          <w:ilvl w:val="0"/>
          <w:numId w:val="5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第一级荷载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*********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经过分析，其变形情况如*</w:t>
      </w:r>
      <w:r>
        <w:rPr>
          <w:rFonts w:ascii="仿宋" w:eastAsia="仿宋" w:hAnsi="仿宋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所示：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45"/>
      </w:tblGrid>
      <w:tr w:rsidR="00B91300">
        <w:tc>
          <w:tcPr>
            <w:tcW w:w="5000" w:type="pct"/>
          </w:tcPr>
          <w:p w:rsidR="00B91300" w:rsidRDefault="00B91300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91300" w:rsidRDefault="001D27B4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4. ******</w:t>
      </w:r>
      <w:r>
        <w:rPr>
          <w:rFonts w:ascii="仿宋" w:eastAsia="仿宋" w:hAnsi="仿宋" w:hint="eastAsia"/>
          <w:sz w:val="32"/>
          <w:szCs w:val="32"/>
        </w:rPr>
        <w:t>变形</w:t>
      </w:r>
      <w:r>
        <w:rPr>
          <w:rFonts w:ascii="仿宋" w:eastAsia="仿宋" w:hAnsi="仿宋"/>
          <w:sz w:val="32"/>
          <w:szCs w:val="32"/>
        </w:rPr>
        <w:t>图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由变形分析结果可以得知：*</w:t>
      </w:r>
      <w:r>
        <w:rPr>
          <w:rFonts w:ascii="仿宋" w:eastAsia="仿宋" w:hAnsi="仿宋"/>
          <w:sz w:val="32"/>
          <w:szCs w:val="32"/>
        </w:rPr>
        <w:t>*******</w:t>
      </w:r>
    </w:p>
    <w:p w:rsidR="00B91300" w:rsidRDefault="001D27B4">
      <w:pPr>
        <w:widowControl/>
        <w:numPr>
          <w:ilvl w:val="0"/>
          <w:numId w:val="5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第二级荷载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*********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经过分析，其变形情况如*</w:t>
      </w:r>
      <w:r>
        <w:rPr>
          <w:rFonts w:ascii="仿宋" w:eastAsia="仿宋" w:hAnsi="仿宋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所示：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45"/>
      </w:tblGrid>
      <w:tr w:rsidR="00B91300">
        <w:tc>
          <w:tcPr>
            <w:tcW w:w="5000" w:type="pct"/>
          </w:tcPr>
          <w:p w:rsidR="00B91300" w:rsidRDefault="00B91300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91300" w:rsidRDefault="001D27B4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5. *******</w:t>
      </w:r>
      <w:r>
        <w:rPr>
          <w:rFonts w:ascii="仿宋" w:eastAsia="仿宋" w:hAnsi="仿宋" w:hint="eastAsia"/>
          <w:sz w:val="32"/>
          <w:szCs w:val="32"/>
        </w:rPr>
        <w:t>变形</w:t>
      </w:r>
      <w:r>
        <w:rPr>
          <w:rFonts w:ascii="仿宋" w:eastAsia="仿宋" w:hAnsi="仿宋"/>
          <w:sz w:val="32"/>
          <w:szCs w:val="32"/>
        </w:rPr>
        <w:t>图</w:t>
      </w:r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由变形分析结果可以得知：*</w:t>
      </w:r>
      <w:r>
        <w:rPr>
          <w:rFonts w:ascii="仿宋" w:eastAsia="仿宋" w:hAnsi="仿宋"/>
          <w:sz w:val="32"/>
          <w:szCs w:val="32"/>
        </w:rPr>
        <w:t>*******</w:t>
      </w:r>
    </w:p>
    <w:p w:rsidR="00B91300" w:rsidRDefault="001D27B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26" w:name="_Toc521411330"/>
      <w:r>
        <w:rPr>
          <w:rFonts w:ascii="仿宋" w:eastAsia="仿宋" w:hAnsi="仿宋" w:hint="eastAsia"/>
          <w:sz w:val="32"/>
          <w:szCs w:val="32"/>
        </w:rPr>
        <w:t>3.3 承载力分析</w:t>
      </w:r>
      <w:bookmarkEnd w:id="26"/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根据竹材强度*</w:t>
      </w:r>
      <w:r>
        <w:rPr>
          <w:rFonts w:ascii="仿宋" w:eastAsia="仿宋" w:hAnsi="仿宋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，经过计算，其主要杆件的应力如表*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所示。</w:t>
      </w:r>
    </w:p>
    <w:p w:rsidR="00B91300" w:rsidRDefault="001D27B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表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-</w:t>
      </w:r>
      <w:r>
        <w:rPr>
          <w:rFonts w:ascii="仿宋" w:eastAsia="仿宋" w:hAnsi="仿宋"/>
          <w:kern w:val="0"/>
          <w:sz w:val="32"/>
          <w:szCs w:val="32"/>
        </w:rPr>
        <w:t>1. ******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4423"/>
      </w:tblGrid>
      <w:tr w:rsidR="00B91300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B91300" w:rsidRDefault="001D27B4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构件编号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B91300" w:rsidRDefault="001D27B4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杆件应力(</w:t>
            </w:r>
            <w:r>
              <w:rPr>
                <w:rFonts w:ascii="仿宋" w:eastAsia="仿宋" w:hAnsi="仿宋"/>
                <w:sz w:val="32"/>
                <w:szCs w:val="32"/>
              </w:rPr>
              <w:t>MPa)</w:t>
            </w:r>
          </w:p>
        </w:tc>
      </w:tr>
      <w:tr w:rsidR="00B91300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91300" w:rsidRDefault="001D27B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27" w:name="_Toc521411331"/>
      <w:r>
        <w:rPr>
          <w:rFonts w:ascii="仿宋" w:eastAsia="仿宋" w:hAnsi="仿宋" w:hint="eastAsia"/>
          <w:sz w:val="32"/>
          <w:szCs w:val="32"/>
        </w:rPr>
        <w:t>3.4 小结</w:t>
      </w:r>
      <w:bookmarkEnd w:id="27"/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分析，可以得到*</w:t>
      </w:r>
      <w:r>
        <w:rPr>
          <w:rFonts w:ascii="仿宋" w:eastAsia="仿宋" w:hAnsi="仿宋"/>
          <w:sz w:val="32"/>
          <w:szCs w:val="32"/>
        </w:rPr>
        <w:t>*******</w:t>
      </w:r>
    </w:p>
    <w:p w:rsidR="00B91300" w:rsidRDefault="001D27B4">
      <w:pPr>
        <w:pStyle w:val="ab"/>
        <w:widowControl/>
        <w:autoSpaceDE w:val="0"/>
        <w:autoSpaceDN w:val="0"/>
        <w:adjustRightInd w:val="0"/>
        <w:spacing w:line="560" w:lineRule="exact"/>
        <w:ind w:firstLine="640"/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bookmarkStart w:id="28" w:name="_Toc521411332"/>
      <w:r>
        <w:rPr>
          <w:rFonts w:ascii="仿宋" w:eastAsia="仿宋" w:hAnsi="仿宋" w:hint="eastAsia"/>
          <w:b/>
          <w:sz w:val="32"/>
          <w:szCs w:val="32"/>
        </w:rPr>
        <w:lastRenderedPageBreak/>
        <w:t>4 节点构造</w:t>
      </w:r>
      <w:bookmarkEnd w:id="28"/>
    </w:p>
    <w:p w:rsidR="00B91300" w:rsidRDefault="001D27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节点部位是模型制作的一个关键，</w:t>
      </w:r>
      <w:r>
        <w:rPr>
          <w:rFonts w:ascii="仿宋" w:eastAsia="仿宋" w:hAnsi="仿宋" w:hint="eastAsia"/>
          <w:sz w:val="32"/>
          <w:szCs w:val="32"/>
        </w:rPr>
        <w:t>表4</w:t>
      </w:r>
      <w:r>
        <w:rPr>
          <w:rFonts w:ascii="仿宋" w:eastAsia="仿宋" w:hAnsi="仿宋"/>
          <w:sz w:val="32"/>
          <w:szCs w:val="32"/>
        </w:rPr>
        <w:t>-1</w:t>
      </w:r>
      <w:r>
        <w:rPr>
          <w:rFonts w:ascii="仿宋" w:eastAsia="仿宋" w:hAnsi="仿宋" w:hint="eastAsia"/>
          <w:sz w:val="32"/>
          <w:szCs w:val="32"/>
        </w:rPr>
        <w:t>中列出了本模型</w:t>
      </w:r>
      <w:r>
        <w:rPr>
          <w:rFonts w:ascii="仿宋" w:eastAsia="仿宋" w:hAnsi="仿宋"/>
          <w:sz w:val="32"/>
          <w:szCs w:val="32"/>
        </w:rPr>
        <w:t>各种节点</w:t>
      </w:r>
      <w:r>
        <w:rPr>
          <w:rFonts w:ascii="仿宋" w:eastAsia="仿宋" w:hAnsi="仿宋" w:hint="eastAsia"/>
          <w:sz w:val="32"/>
          <w:szCs w:val="32"/>
        </w:rPr>
        <w:t>的说明及图例</w:t>
      </w:r>
      <w:r>
        <w:rPr>
          <w:rFonts w:ascii="仿宋" w:eastAsia="仿宋" w:hAnsi="仿宋"/>
          <w:sz w:val="32"/>
          <w:szCs w:val="32"/>
        </w:rPr>
        <w:t>。</w:t>
      </w:r>
    </w:p>
    <w:p w:rsidR="00B91300" w:rsidRDefault="001D27B4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1. ******</w:t>
      </w:r>
    </w:p>
    <w:tbl>
      <w:tblPr>
        <w:tblW w:w="5275" w:type="pct"/>
        <w:jc w:val="center"/>
        <w:tblLook w:val="04A0" w:firstRow="1" w:lastRow="0" w:firstColumn="1" w:lastColumn="0" w:noHBand="0" w:noVBand="1"/>
      </w:tblPr>
      <w:tblGrid>
        <w:gridCol w:w="1855"/>
        <w:gridCol w:w="2898"/>
        <w:gridCol w:w="4578"/>
      </w:tblGrid>
      <w:tr w:rsidR="00B91300">
        <w:trPr>
          <w:jc w:val="center"/>
        </w:trPr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300" w:rsidRDefault="001D27B4">
            <w:pPr>
              <w:spacing w:line="560" w:lineRule="exact"/>
              <w:ind w:rightChars="-94" w:right="-197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节点位置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说明</w:t>
            </w:r>
          </w:p>
        </w:tc>
        <w:tc>
          <w:tcPr>
            <w:tcW w:w="24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300" w:rsidRDefault="001D27B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图例</w:t>
            </w:r>
          </w:p>
        </w:tc>
      </w:tr>
      <w:tr w:rsidR="00B91300">
        <w:trPr>
          <w:jc w:val="center"/>
        </w:trPr>
        <w:tc>
          <w:tcPr>
            <w:tcW w:w="994" w:type="pct"/>
            <w:tcBorders>
              <w:top w:val="single" w:sz="4" w:space="0" w:color="auto"/>
            </w:tcBorders>
            <w:vAlign w:val="center"/>
          </w:tcPr>
          <w:p w:rsidR="00B91300" w:rsidRDefault="001D27B4">
            <w:pPr>
              <w:pStyle w:val="ab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**节点</w:t>
            </w:r>
          </w:p>
        </w:tc>
        <w:tc>
          <w:tcPr>
            <w:tcW w:w="1553" w:type="pct"/>
            <w:tcBorders>
              <w:top w:val="single" w:sz="4" w:space="0" w:color="auto"/>
            </w:tcBorders>
            <w:vAlign w:val="center"/>
          </w:tcPr>
          <w:p w:rsidR="00B91300" w:rsidRDefault="001D27B4">
            <w:pPr>
              <w:pStyle w:val="ab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  <w:r>
              <w:rPr>
                <w:rFonts w:ascii="仿宋" w:eastAsia="仿宋" w:hAnsi="仿宋"/>
                <w:sz w:val="32"/>
                <w:szCs w:val="32"/>
              </w:rPr>
              <w:t>***</w:t>
            </w:r>
          </w:p>
        </w:tc>
        <w:tc>
          <w:tcPr>
            <w:tcW w:w="2453" w:type="pct"/>
            <w:tcBorders>
              <w:top w:val="single" w:sz="4" w:space="0" w:color="auto"/>
            </w:tcBorders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300">
        <w:trPr>
          <w:jc w:val="center"/>
        </w:trPr>
        <w:tc>
          <w:tcPr>
            <w:tcW w:w="994" w:type="pct"/>
            <w:vAlign w:val="center"/>
          </w:tcPr>
          <w:p w:rsidR="00B91300" w:rsidRDefault="001D27B4">
            <w:pPr>
              <w:pStyle w:val="ab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**节点</w:t>
            </w:r>
          </w:p>
        </w:tc>
        <w:tc>
          <w:tcPr>
            <w:tcW w:w="1553" w:type="pct"/>
            <w:vAlign w:val="center"/>
          </w:tcPr>
          <w:p w:rsidR="00B91300" w:rsidRDefault="001D27B4">
            <w:pPr>
              <w:pStyle w:val="ab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</w:p>
        </w:tc>
        <w:tc>
          <w:tcPr>
            <w:tcW w:w="2453" w:type="pct"/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300">
        <w:trPr>
          <w:jc w:val="center"/>
        </w:trPr>
        <w:tc>
          <w:tcPr>
            <w:tcW w:w="994" w:type="pct"/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3" w:type="pct"/>
            <w:vAlign w:val="center"/>
          </w:tcPr>
          <w:p w:rsidR="00B91300" w:rsidRDefault="00B91300">
            <w:pPr>
              <w:pStyle w:val="ab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3" w:type="pct"/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300">
        <w:trPr>
          <w:jc w:val="center"/>
        </w:trPr>
        <w:tc>
          <w:tcPr>
            <w:tcW w:w="994" w:type="pct"/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3" w:type="pct"/>
            <w:vAlign w:val="center"/>
          </w:tcPr>
          <w:p w:rsidR="00B91300" w:rsidRDefault="00B91300">
            <w:pPr>
              <w:pStyle w:val="ab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3" w:type="pct"/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300">
        <w:trPr>
          <w:jc w:val="center"/>
        </w:trPr>
        <w:tc>
          <w:tcPr>
            <w:tcW w:w="994" w:type="pct"/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3" w:type="pct"/>
            <w:vAlign w:val="center"/>
          </w:tcPr>
          <w:p w:rsidR="00B91300" w:rsidRDefault="00B91300">
            <w:pPr>
              <w:pStyle w:val="ab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3" w:type="pct"/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300">
        <w:trPr>
          <w:jc w:val="center"/>
        </w:trPr>
        <w:tc>
          <w:tcPr>
            <w:tcW w:w="994" w:type="pct"/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3" w:type="pct"/>
            <w:vAlign w:val="center"/>
          </w:tcPr>
          <w:p w:rsidR="00B91300" w:rsidRDefault="00B91300">
            <w:pPr>
              <w:pStyle w:val="ab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3" w:type="pct"/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1300">
        <w:trPr>
          <w:jc w:val="center"/>
        </w:trPr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:rsidR="00B91300" w:rsidRDefault="001D27B4">
            <w:pPr>
              <w:spacing w:line="560" w:lineRule="exact"/>
              <w:ind w:rightChars="-242" w:right="-508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柱脚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节点</w:t>
            </w:r>
          </w:p>
        </w:tc>
        <w:tc>
          <w:tcPr>
            <w:tcW w:w="1553" w:type="pct"/>
            <w:tcBorders>
              <w:bottom w:val="single" w:sz="4" w:space="0" w:color="auto"/>
            </w:tcBorders>
            <w:vAlign w:val="center"/>
          </w:tcPr>
          <w:p w:rsidR="00B91300" w:rsidRDefault="001D27B4">
            <w:pPr>
              <w:pStyle w:val="ab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</w:t>
            </w:r>
            <w:r>
              <w:rPr>
                <w:rFonts w:ascii="仿宋" w:eastAsia="仿宋" w:hAnsi="仿宋"/>
                <w:sz w:val="32"/>
                <w:szCs w:val="32"/>
              </w:rPr>
              <w:t>***</w:t>
            </w:r>
          </w:p>
        </w:tc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91300" w:rsidRDefault="00B91300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B91300" w:rsidRDefault="001D27B4">
      <w:pPr>
        <w:pStyle w:val="ab"/>
        <w:widowControl/>
        <w:autoSpaceDE w:val="0"/>
        <w:autoSpaceDN w:val="0"/>
        <w:adjustRightInd w:val="0"/>
        <w:spacing w:line="560" w:lineRule="exact"/>
        <w:ind w:firstLine="643"/>
        <w:jc w:val="center"/>
        <w:outlineLvl w:val="0"/>
        <w:rPr>
          <w:rFonts w:ascii="仿宋" w:eastAsia="仿宋" w:hAnsi="仿宋"/>
          <w:b/>
          <w:sz w:val="32"/>
          <w:szCs w:val="32"/>
        </w:rPr>
      </w:pPr>
      <w:bookmarkStart w:id="29" w:name="_Toc521411333"/>
      <w:bookmarkStart w:id="30" w:name="_Toc432497339"/>
      <w:r>
        <w:rPr>
          <w:rFonts w:ascii="仿宋" w:eastAsia="仿宋" w:hAnsi="仿宋" w:hint="eastAsia"/>
          <w:b/>
          <w:sz w:val="32"/>
          <w:szCs w:val="32"/>
        </w:rPr>
        <w:t>5 模型尺寸图</w:t>
      </w:r>
      <w:bookmarkEnd w:id="29"/>
      <w:bookmarkEnd w:id="30"/>
    </w:p>
    <w:tbl>
      <w:tblPr>
        <w:tblW w:w="5000" w:type="pct"/>
        <w:tblLook w:val="04A0" w:firstRow="1" w:lastRow="0" w:firstColumn="1" w:lastColumn="0" w:noHBand="0" w:noVBand="1"/>
      </w:tblPr>
      <w:tblGrid>
        <w:gridCol w:w="8845"/>
      </w:tblGrid>
      <w:tr w:rsidR="00B91300">
        <w:tc>
          <w:tcPr>
            <w:tcW w:w="5000" w:type="pct"/>
          </w:tcPr>
          <w:p w:rsidR="00B91300" w:rsidRDefault="001D27B4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a) 模型俯视图</w:t>
            </w:r>
          </w:p>
        </w:tc>
      </w:tr>
      <w:tr w:rsidR="00B91300">
        <w:tc>
          <w:tcPr>
            <w:tcW w:w="5000" w:type="pct"/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(b</w:t>
            </w:r>
            <w:r>
              <w:rPr>
                <w:rFonts w:ascii="仿宋" w:eastAsia="仿宋" w:hAnsi="仿宋"/>
                <w:sz w:val="32"/>
                <w:szCs w:val="32"/>
              </w:rPr>
              <w:t>)模型左视图</w:t>
            </w:r>
          </w:p>
        </w:tc>
      </w:tr>
      <w:tr w:rsidR="00B91300">
        <w:tc>
          <w:tcPr>
            <w:tcW w:w="5000" w:type="pct"/>
          </w:tcPr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91300" w:rsidRDefault="001D27B4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c)模型前视图</w:t>
            </w:r>
          </w:p>
          <w:p w:rsidR="00B91300" w:rsidRDefault="00B91300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91300" w:rsidRDefault="00B913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91300" w:rsidRDefault="00B91300" w:rsidP="002533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B91300">
      <w:footerReference w:type="default" r:id="rId10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A97" w:rsidRDefault="00816A97">
      <w:r>
        <w:separator/>
      </w:r>
    </w:p>
  </w:endnote>
  <w:endnote w:type="continuationSeparator" w:id="0">
    <w:p w:rsidR="00816A97" w:rsidRDefault="0081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300" w:rsidRDefault="00B913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300" w:rsidRDefault="001D27B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1300" w:rsidRDefault="001D27B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5176A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91300" w:rsidRDefault="001D27B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5176A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A97" w:rsidRDefault="00816A97">
      <w:r>
        <w:separator/>
      </w:r>
    </w:p>
  </w:footnote>
  <w:footnote w:type="continuationSeparator" w:id="0">
    <w:p w:rsidR="00816A97" w:rsidRDefault="0081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71B2"/>
    <w:multiLevelType w:val="multilevel"/>
    <w:tmpl w:val="0DBE71B2"/>
    <w:lvl w:ilvl="0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76" w:hanging="420"/>
      </w:pPr>
    </w:lvl>
    <w:lvl w:ilvl="2">
      <w:start w:val="1"/>
      <w:numFmt w:val="lowerRoman"/>
      <w:lvlText w:val="%3."/>
      <w:lvlJc w:val="right"/>
      <w:pPr>
        <w:ind w:left="1596" w:hanging="420"/>
      </w:pPr>
    </w:lvl>
    <w:lvl w:ilvl="3">
      <w:start w:val="1"/>
      <w:numFmt w:val="decimal"/>
      <w:lvlText w:val="%4."/>
      <w:lvlJc w:val="left"/>
      <w:pPr>
        <w:ind w:left="2016" w:hanging="420"/>
      </w:pPr>
    </w:lvl>
    <w:lvl w:ilvl="4">
      <w:start w:val="1"/>
      <w:numFmt w:val="lowerLetter"/>
      <w:lvlText w:val="%5)"/>
      <w:lvlJc w:val="left"/>
      <w:pPr>
        <w:ind w:left="2436" w:hanging="420"/>
      </w:pPr>
    </w:lvl>
    <w:lvl w:ilvl="5">
      <w:start w:val="1"/>
      <w:numFmt w:val="lowerRoman"/>
      <w:lvlText w:val="%6."/>
      <w:lvlJc w:val="right"/>
      <w:pPr>
        <w:ind w:left="2856" w:hanging="420"/>
      </w:pPr>
    </w:lvl>
    <w:lvl w:ilvl="6">
      <w:start w:val="1"/>
      <w:numFmt w:val="decimal"/>
      <w:lvlText w:val="%7."/>
      <w:lvlJc w:val="left"/>
      <w:pPr>
        <w:ind w:left="3276" w:hanging="420"/>
      </w:pPr>
    </w:lvl>
    <w:lvl w:ilvl="7">
      <w:start w:val="1"/>
      <w:numFmt w:val="lowerLetter"/>
      <w:lvlText w:val="%8)"/>
      <w:lvlJc w:val="left"/>
      <w:pPr>
        <w:ind w:left="3696" w:hanging="420"/>
      </w:pPr>
    </w:lvl>
    <w:lvl w:ilvl="8">
      <w:start w:val="1"/>
      <w:numFmt w:val="lowerRoman"/>
      <w:lvlText w:val="%9."/>
      <w:lvlJc w:val="right"/>
      <w:pPr>
        <w:ind w:left="4116" w:hanging="420"/>
      </w:pPr>
    </w:lvl>
  </w:abstractNum>
  <w:abstractNum w:abstractNumId="1" w15:restartNumberingAfterBreak="0">
    <w:nsid w:val="359C6B52"/>
    <w:multiLevelType w:val="multilevel"/>
    <w:tmpl w:val="359C6B52"/>
    <w:lvl w:ilvl="0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C531DC"/>
    <w:multiLevelType w:val="multilevel"/>
    <w:tmpl w:val="46C531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3A401E8"/>
    <w:multiLevelType w:val="multilevel"/>
    <w:tmpl w:val="53A401E8"/>
    <w:lvl w:ilvl="0">
      <w:start w:val="1"/>
      <w:numFmt w:val="decimal"/>
      <w:lvlText w:val="%1)"/>
      <w:lvlJc w:val="left"/>
      <w:pPr>
        <w:ind w:left="2547" w:hanging="420"/>
      </w:pPr>
    </w:lvl>
    <w:lvl w:ilvl="1">
      <w:start w:val="1"/>
      <w:numFmt w:val="lowerLetter"/>
      <w:lvlText w:val="%2)"/>
      <w:lvlJc w:val="left"/>
      <w:pPr>
        <w:ind w:left="2967" w:hanging="420"/>
      </w:pPr>
    </w:lvl>
    <w:lvl w:ilvl="2">
      <w:start w:val="1"/>
      <w:numFmt w:val="lowerRoman"/>
      <w:lvlText w:val="%3."/>
      <w:lvlJc w:val="right"/>
      <w:pPr>
        <w:ind w:left="3387" w:hanging="420"/>
      </w:pPr>
    </w:lvl>
    <w:lvl w:ilvl="3">
      <w:start w:val="1"/>
      <w:numFmt w:val="decimal"/>
      <w:lvlText w:val="%4."/>
      <w:lvlJc w:val="left"/>
      <w:pPr>
        <w:ind w:left="3807" w:hanging="420"/>
      </w:pPr>
    </w:lvl>
    <w:lvl w:ilvl="4">
      <w:start w:val="1"/>
      <w:numFmt w:val="lowerLetter"/>
      <w:lvlText w:val="%5)"/>
      <w:lvlJc w:val="left"/>
      <w:pPr>
        <w:ind w:left="4227" w:hanging="420"/>
      </w:pPr>
    </w:lvl>
    <w:lvl w:ilvl="5">
      <w:start w:val="1"/>
      <w:numFmt w:val="lowerRoman"/>
      <w:lvlText w:val="%6."/>
      <w:lvlJc w:val="right"/>
      <w:pPr>
        <w:ind w:left="4647" w:hanging="420"/>
      </w:pPr>
    </w:lvl>
    <w:lvl w:ilvl="6">
      <w:start w:val="1"/>
      <w:numFmt w:val="decimal"/>
      <w:lvlText w:val="%7."/>
      <w:lvlJc w:val="left"/>
      <w:pPr>
        <w:ind w:left="5067" w:hanging="420"/>
      </w:pPr>
    </w:lvl>
    <w:lvl w:ilvl="7">
      <w:start w:val="1"/>
      <w:numFmt w:val="lowerLetter"/>
      <w:lvlText w:val="%8)"/>
      <w:lvlJc w:val="left"/>
      <w:pPr>
        <w:ind w:left="5487" w:hanging="420"/>
      </w:pPr>
    </w:lvl>
    <w:lvl w:ilvl="8">
      <w:start w:val="1"/>
      <w:numFmt w:val="lowerRoman"/>
      <w:lvlText w:val="%9."/>
      <w:lvlJc w:val="right"/>
      <w:pPr>
        <w:ind w:left="5907" w:hanging="420"/>
      </w:pPr>
    </w:lvl>
  </w:abstractNum>
  <w:abstractNum w:abstractNumId="4" w15:restartNumberingAfterBreak="0">
    <w:nsid w:val="5A6F2A9A"/>
    <w:multiLevelType w:val="multilevel"/>
    <w:tmpl w:val="5A6F2A9A"/>
    <w:lvl w:ilvl="0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76" w:hanging="420"/>
      </w:pPr>
    </w:lvl>
    <w:lvl w:ilvl="2">
      <w:start w:val="1"/>
      <w:numFmt w:val="lowerRoman"/>
      <w:lvlText w:val="%3."/>
      <w:lvlJc w:val="right"/>
      <w:pPr>
        <w:ind w:left="1596" w:hanging="420"/>
      </w:pPr>
    </w:lvl>
    <w:lvl w:ilvl="3">
      <w:start w:val="1"/>
      <w:numFmt w:val="decimal"/>
      <w:lvlText w:val="%4."/>
      <w:lvlJc w:val="left"/>
      <w:pPr>
        <w:ind w:left="2016" w:hanging="420"/>
      </w:pPr>
    </w:lvl>
    <w:lvl w:ilvl="4">
      <w:start w:val="1"/>
      <w:numFmt w:val="lowerLetter"/>
      <w:lvlText w:val="%5)"/>
      <w:lvlJc w:val="left"/>
      <w:pPr>
        <w:ind w:left="2436" w:hanging="420"/>
      </w:pPr>
    </w:lvl>
    <w:lvl w:ilvl="5">
      <w:start w:val="1"/>
      <w:numFmt w:val="lowerRoman"/>
      <w:lvlText w:val="%6."/>
      <w:lvlJc w:val="right"/>
      <w:pPr>
        <w:ind w:left="2856" w:hanging="420"/>
      </w:pPr>
    </w:lvl>
    <w:lvl w:ilvl="6">
      <w:start w:val="1"/>
      <w:numFmt w:val="decimal"/>
      <w:lvlText w:val="%7."/>
      <w:lvlJc w:val="left"/>
      <w:pPr>
        <w:ind w:left="3276" w:hanging="420"/>
      </w:pPr>
    </w:lvl>
    <w:lvl w:ilvl="7">
      <w:start w:val="1"/>
      <w:numFmt w:val="lowerLetter"/>
      <w:lvlText w:val="%8)"/>
      <w:lvlJc w:val="left"/>
      <w:pPr>
        <w:ind w:left="3696" w:hanging="420"/>
      </w:pPr>
    </w:lvl>
    <w:lvl w:ilvl="8">
      <w:start w:val="1"/>
      <w:numFmt w:val="lowerRoman"/>
      <w:lvlText w:val="%9."/>
      <w:lvlJc w:val="right"/>
      <w:pPr>
        <w:ind w:left="4116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424"/>
    <w:rsid w:val="00002B50"/>
    <w:rsid w:val="00005948"/>
    <w:rsid w:val="00006289"/>
    <w:rsid w:val="00051FE9"/>
    <w:rsid w:val="000537AB"/>
    <w:rsid w:val="000727B2"/>
    <w:rsid w:val="00077DF3"/>
    <w:rsid w:val="00090C6F"/>
    <w:rsid w:val="00110060"/>
    <w:rsid w:val="00112516"/>
    <w:rsid w:val="00117074"/>
    <w:rsid w:val="00135A9F"/>
    <w:rsid w:val="001B24C5"/>
    <w:rsid w:val="001D27B4"/>
    <w:rsid w:val="00202E55"/>
    <w:rsid w:val="00253314"/>
    <w:rsid w:val="003119B0"/>
    <w:rsid w:val="00313D6C"/>
    <w:rsid w:val="00313E47"/>
    <w:rsid w:val="0032139C"/>
    <w:rsid w:val="003616FF"/>
    <w:rsid w:val="00391B11"/>
    <w:rsid w:val="00392609"/>
    <w:rsid w:val="003F46F7"/>
    <w:rsid w:val="003F4867"/>
    <w:rsid w:val="0041353A"/>
    <w:rsid w:val="004950C5"/>
    <w:rsid w:val="004F5F28"/>
    <w:rsid w:val="005223B7"/>
    <w:rsid w:val="00540240"/>
    <w:rsid w:val="00547B19"/>
    <w:rsid w:val="00564A4F"/>
    <w:rsid w:val="005E71C3"/>
    <w:rsid w:val="00621D7A"/>
    <w:rsid w:val="006B0202"/>
    <w:rsid w:val="0071135B"/>
    <w:rsid w:val="00762AFF"/>
    <w:rsid w:val="007832ED"/>
    <w:rsid w:val="007C22F6"/>
    <w:rsid w:val="00811A70"/>
    <w:rsid w:val="00816A97"/>
    <w:rsid w:val="00837E11"/>
    <w:rsid w:val="008449C8"/>
    <w:rsid w:val="0085176A"/>
    <w:rsid w:val="00864944"/>
    <w:rsid w:val="00870AEE"/>
    <w:rsid w:val="00893A55"/>
    <w:rsid w:val="008A1303"/>
    <w:rsid w:val="008D5519"/>
    <w:rsid w:val="008E3DF2"/>
    <w:rsid w:val="00905167"/>
    <w:rsid w:val="00932BB9"/>
    <w:rsid w:val="00946D95"/>
    <w:rsid w:val="00A2549D"/>
    <w:rsid w:val="00A415D5"/>
    <w:rsid w:val="00A9727A"/>
    <w:rsid w:val="00AC39BE"/>
    <w:rsid w:val="00AE3D9E"/>
    <w:rsid w:val="00B640CA"/>
    <w:rsid w:val="00B91300"/>
    <w:rsid w:val="00BB43B9"/>
    <w:rsid w:val="00C02B79"/>
    <w:rsid w:val="00C07EBF"/>
    <w:rsid w:val="00C21CFE"/>
    <w:rsid w:val="00C57968"/>
    <w:rsid w:val="00C83FDA"/>
    <w:rsid w:val="00CD3CCB"/>
    <w:rsid w:val="00D06CBA"/>
    <w:rsid w:val="00D11DC2"/>
    <w:rsid w:val="00D33020"/>
    <w:rsid w:val="00D4287A"/>
    <w:rsid w:val="00D42A2F"/>
    <w:rsid w:val="00D50607"/>
    <w:rsid w:val="00D74357"/>
    <w:rsid w:val="00D76F1E"/>
    <w:rsid w:val="00D77BF6"/>
    <w:rsid w:val="00D852BD"/>
    <w:rsid w:val="00D92424"/>
    <w:rsid w:val="00E02819"/>
    <w:rsid w:val="00E07084"/>
    <w:rsid w:val="00E602AC"/>
    <w:rsid w:val="00E72ABA"/>
    <w:rsid w:val="00E83B9E"/>
    <w:rsid w:val="00EC4D0C"/>
    <w:rsid w:val="00F006DE"/>
    <w:rsid w:val="00F74C75"/>
    <w:rsid w:val="00FA5C63"/>
    <w:rsid w:val="00FD6518"/>
    <w:rsid w:val="01F743D5"/>
    <w:rsid w:val="02B23456"/>
    <w:rsid w:val="03800D34"/>
    <w:rsid w:val="0397546B"/>
    <w:rsid w:val="042E6044"/>
    <w:rsid w:val="052A53FB"/>
    <w:rsid w:val="05DB04A3"/>
    <w:rsid w:val="06710E08"/>
    <w:rsid w:val="068A4B8F"/>
    <w:rsid w:val="076F1B92"/>
    <w:rsid w:val="084F33CB"/>
    <w:rsid w:val="085D4119"/>
    <w:rsid w:val="086E2A85"/>
    <w:rsid w:val="08940DDD"/>
    <w:rsid w:val="08994EA0"/>
    <w:rsid w:val="08CF41F4"/>
    <w:rsid w:val="08E04023"/>
    <w:rsid w:val="0BEB2DF8"/>
    <w:rsid w:val="0CC2416B"/>
    <w:rsid w:val="0D1644B7"/>
    <w:rsid w:val="0E523494"/>
    <w:rsid w:val="10555737"/>
    <w:rsid w:val="137B5074"/>
    <w:rsid w:val="17ED150C"/>
    <w:rsid w:val="18F04206"/>
    <w:rsid w:val="19573E8D"/>
    <w:rsid w:val="1A2C07AF"/>
    <w:rsid w:val="1A905151"/>
    <w:rsid w:val="1C515288"/>
    <w:rsid w:val="1C5970C2"/>
    <w:rsid w:val="1D3B7198"/>
    <w:rsid w:val="1EFF4DAB"/>
    <w:rsid w:val="21012D14"/>
    <w:rsid w:val="21297268"/>
    <w:rsid w:val="21CD2F3E"/>
    <w:rsid w:val="240370EB"/>
    <w:rsid w:val="251D6577"/>
    <w:rsid w:val="2561056D"/>
    <w:rsid w:val="29891E41"/>
    <w:rsid w:val="2A0F2537"/>
    <w:rsid w:val="2A133CA5"/>
    <w:rsid w:val="2AE9690F"/>
    <w:rsid w:val="2AF4778E"/>
    <w:rsid w:val="2BAC1E16"/>
    <w:rsid w:val="2C2463E3"/>
    <w:rsid w:val="2D205859"/>
    <w:rsid w:val="2D5B3AF4"/>
    <w:rsid w:val="2EE8585B"/>
    <w:rsid w:val="300F72A5"/>
    <w:rsid w:val="31C3631C"/>
    <w:rsid w:val="31E3024B"/>
    <w:rsid w:val="322E6814"/>
    <w:rsid w:val="3301208E"/>
    <w:rsid w:val="33B33D69"/>
    <w:rsid w:val="351153E0"/>
    <w:rsid w:val="35AB1391"/>
    <w:rsid w:val="35B46497"/>
    <w:rsid w:val="36121410"/>
    <w:rsid w:val="36F73743"/>
    <w:rsid w:val="398B7F12"/>
    <w:rsid w:val="39B2341E"/>
    <w:rsid w:val="3A1033D4"/>
    <w:rsid w:val="3B896B1D"/>
    <w:rsid w:val="3DBF4855"/>
    <w:rsid w:val="3E551523"/>
    <w:rsid w:val="3EF142B8"/>
    <w:rsid w:val="4251506E"/>
    <w:rsid w:val="42A17DA3"/>
    <w:rsid w:val="42AD499A"/>
    <w:rsid w:val="44384D14"/>
    <w:rsid w:val="4457507B"/>
    <w:rsid w:val="4474494D"/>
    <w:rsid w:val="4641058F"/>
    <w:rsid w:val="48226CFC"/>
    <w:rsid w:val="495711BC"/>
    <w:rsid w:val="49BD4A30"/>
    <w:rsid w:val="4BD242C7"/>
    <w:rsid w:val="4DCF7EBB"/>
    <w:rsid w:val="4E790ADF"/>
    <w:rsid w:val="4F222EB1"/>
    <w:rsid w:val="50884351"/>
    <w:rsid w:val="50CA4969"/>
    <w:rsid w:val="51C84099"/>
    <w:rsid w:val="52867258"/>
    <w:rsid w:val="537662DC"/>
    <w:rsid w:val="547F3CBD"/>
    <w:rsid w:val="57E50A07"/>
    <w:rsid w:val="596C6C2A"/>
    <w:rsid w:val="59854054"/>
    <w:rsid w:val="5B987D8C"/>
    <w:rsid w:val="5CC841C1"/>
    <w:rsid w:val="5D0723FF"/>
    <w:rsid w:val="5F5C462D"/>
    <w:rsid w:val="5FE33352"/>
    <w:rsid w:val="602F363F"/>
    <w:rsid w:val="61812E22"/>
    <w:rsid w:val="628250A4"/>
    <w:rsid w:val="639D5294"/>
    <w:rsid w:val="63CD75D8"/>
    <w:rsid w:val="640221C9"/>
    <w:rsid w:val="65C50EF1"/>
    <w:rsid w:val="66122913"/>
    <w:rsid w:val="66195667"/>
    <w:rsid w:val="66F258BF"/>
    <w:rsid w:val="694E02BD"/>
    <w:rsid w:val="69865AAB"/>
    <w:rsid w:val="6B025C11"/>
    <w:rsid w:val="6E8E0ADB"/>
    <w:rsid w:val="709F32C5"/>
    <w:rsid w:val="714E4F89"/>
    <w:rsid w:val="727E6F0A"/>
    <w:rsid w:val="76120095"/>
    <w:rsid w:val="76285B0A"/>
    <w:rsid w:val="76BE1D98"/>
    <w:rsid w:val="778247E8"/>
    <w:rsid w:val="78C23FF4"/>
    <w:rsid w:val="794927C5"/>
    <w:rsid w:val="79C815DD"/>
    <w:rsid w:val="7EC820BD"/>
    <w:rsid w:val="7F5E259D"/>
    <w:rsid w:val="7F79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26DD8"/>
  <w15:docId w15:val="{7C568567-9DAF-4D00-A980-3709EFFD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360" w:lineRule="auto"/>
      <w:jc w:val="lef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autoSpaceDE w:val="0"/>
      <w:autoSpaceDN w:val="0"/>
      <w:adjustRightInd w:val="0"/>
      <w:spacing w:line="360" w:lineRule="auto"/>
      <w:ind w:firstLineChars="200" w:firstLine="360"/>
      <w:jc w:val="left"/>
    </w:pPr>
    <w:rPr>
      <w:kern w:val="0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widowControl/>
      <w:autoSpaceDE w:val="0"/>
      <w:autoSpaceDN w:val="0"/>
      <w:adjustRightInd w:val="0"/>
      <w:spacing w:line="360" w:lineRule="auto"/>
      <w:ind w:leftChars="200" w:left="420" w:firstLineChars="200" w:firstLine="360"/>
      <w:jc w:val="left"/>
    </w:pPr>
    <w:rPr>
      <w:kern w:val="0"/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qFormat/>
    <w:rPr>
      <w:color w:val="0000FF"/>
      <w:u w:val="single"/>
    </w:rPr>
  </w:style>
  <w:style w:type="paragraph" w:customStyle="1" w:styleId="11">
    <w:name w:val="1"/>
    <w:basedOn w:val="a"/>
    <w:next w:val="ab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List Paragraph"/>
    <w:basedOn w:val="a"/>
    <w:link w:val="ac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列表段落 字符"/>
    <w:link w:val="ab"/>
    <w:uiPriority w:val="34"/>
    <w:qFormat/>
    <w:rPr>
      <w:rFonts w:ascii="Times New Roman" w:eastAsia="宋体" w:hAnsi="Times New Roman" w:cs="Times New Roman"/>
      <w:szCs w:val="20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d">
    <w:name w:val="表中文字"/>
    <w:basedOn w:val="a"/>
    <w:qFormat/>
    <w:pPr>
      <w:adjustRightInd w:val="0"/>
      <w:snapToGrid w:val="0"/>
      <w:jc w:val="center"/>
    </w:pPr>
    <w:rPr>
      <w:rFonts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&#19977;&#32447;&#3492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399</Words>
  <Characters>2278</Characters>
  <Application>Microsoft Office Word</Application>
  <DocSecurity>0</DocSecurity>
  <Lines>18</Lines>
  <Paragraphs>5</Paragraphs>
  <ScaleCrop>false</ScaleCrop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39</cp:revision>
  <dcterms:created xsi:type="dcterms:W3CDTF">2024-12-31T02:27:00Z</dcterms:created>
  <dcterms:modified xsi:type="dcterms:W3CDTF">2025-01-05T13:46:00Z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F751F373C61140BC896FCFCD5A9FA25D_13</vt:lpwstr>
  </property>
</Properties>
</file>