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p>
      <w:pPr>
        <w:rPr>
          <w:rFonts w:ascii="仿宋_GB2312" w:eastAsia="仿宋_GB2312"/>
          <w:sz w:val="28"/>
        </w:rPr>
      </w:pPr>
    </w:p>
    <w:p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hint="eastAsia" w:ascii="黑体" w:eastAsia="黑体"/>
          <w:b/>
          <w:bCs/>
          <w:sz w:val="48"/>
        </w:rPr>
        <w:t>浙江大学</w:t>
      </w:r>
    </w:p>
    <w:p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线上线下混合式教学模式改革项目申请书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shape id="_x0000_s1026" o:spid="_x0000_s1026" o:spt="32" type="#_x0000_t32" style="position:absolute;left:0pt;margin-left:119.6pt;margin-top:29.75pt;height:0pt;width:252.85pt;z-index:2516551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/>
          <w:sz w:val="28"/>
          <w:szCs w:val="28"/>
        </w:rPr>
        <w:t>申报单位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27" o:spid="_x0000_s1027" o:spt="32" type="#_x0000_t32" style="position:absolute;left:0pt;margin-left:120.65pt;margin-top:30.65pt;height:0pt;width:252.85pt;z-index:2516561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/>
          <w:sz w:val="28"/>
          <w:szCs w:val="28"/>
        </w:rPr>
        <w:t>课程名称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 xml:space="preserve">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28" o:spid="_x0000_s1028" o:spt="32" type="#_x0000_t32" style="position:absolute;left:0pt;margin-left:119.6pt;margin-top:30.75pt;height:0pt;width:252.85pt;z-index:2516572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/>
          <w:sz w:val="28"/>
          <w:szCs w:val="28"/>
        </w:rPr>
        <w:t>课程类型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29" o:spid="_x0000_s1029" o:spt="32" type="#_x0000_t32" style="position:absolute;left:0pt;margin-left:121.5pt;margin-top:30.85pt;height:0pt;width:252.8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/>
          <w:sz w:val="28"/>
          <w:szCs w:val="28"/>
        </w:rPr>
        <w:t>项目负责人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30" o:spid="_x0000_s1030" o:spt="32" type="#_x0000_t32" style="position:absolute;left:0pt;margin-left:119.6pt;margin-top:30.05pt;height:0pt;width:252.8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/>
          <w:sz w:val="28"/>
          <w:szCs w:val="28"/>
        </w:rPr>
        <w:t>联系方式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31" o:spid="_x0000_s1031" o:spt="32" type="#_x0000_t32" style="position:absolute;left:0pt;margin-left:121.5pt;margin-top:30.15pt;height:0pt;width:252.8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本科生院制</w:t>
      </w: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8"/>
        </w:rPr>
        <w:t>二〇一</w:t>
      </w:r>
      <w:r>
        <w:rPr>
          <w:rFonts w:hint="eastAsia" w:ascii="宋体" w:hAnsi="宋体"/>
          <w:sz w:val="28"/>
          <w:lang w:eastAsia="zh-CN"/>
        </w:rPr>
        <w:t>八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eastAsia="zh-CN"/>
        </w:rPr>
        <w:t>六</w:t>
      </w:r>
      <w:r>
        <w:rPr>
          <w:rFonts w:hint="eastAsia" w:ascii="宋体" w:hAnsi="宋体"/>
          <w:sz w:val="28"/>
        </w:rPr>
        <w:t>月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有可能涉密和不宜大范围公开的内容不可作为申报内容填写。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“申报单位”为所在学院（系），“课程类型”包括：通识课程、专业基础课程、专业核心课程、专业选修课程等。</w:t>
      </w: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一、课程基本情况</w:t>
      </w:r>
    </w:p>
    <w:tbl>
      <w:tblPr>
        <w:tblStyle w:val="9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5"/>
        <w:gridCol w:w="3118"/>
        <w:gridCol w:w="1134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b/>
                <w:bCs/>
              </w:rPr>
              <w:t>学时</w:t>
            </w:r>
            <w:r>
              <w:rPr>
                <w:rFonts w:hint="eastAsia"/>
                <w:b/>
                <w:bCs/>
              </w:rPr>
              <w:t>/学分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b/>
                <w:bCs/>
              </w:rPr>
              <w:t>授课语言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b/>
                <w:bCs/>
              </w:rPr>
              <w:t>适合专业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拟使用的线上平台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混合式教学实施</w:t>
            </w:r>
            <w:r>
              <w:rPr>
                <w:b/>
                <w:bCs/>
              </w:rPr>
              <w:t>时间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eastAsia="宋体"/>
                <w:lang w:val="en-US" w:eastAsia="zh-C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秋</w:t>
            </w:r>
            <w:r>
              <w:rPr>
                <w:rFonts w:ascii="宋体" w:hAnsi="宋体"/>
              </w:rPr>
              <w:t xml:space="preserve">□ </w:t>
            </w:r>
            <w:r>
              <w:t xml:space="preserve"> 201</w:t>
            </w:r>
            <w:r>
              <w:rPr>
                <w:rFonts w:hint="eastAsia"/>
                <w:lang w:val="en-US" w:eastAsia="zh-CN"/>
              </w:rPr>
              <w:t>8冬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 2018秋冬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28" w:hRule="atLeast"/>
          <w:jc w:val="center"/>
        </w:trPr>
        <w:tc>
          <w:tcPr>
            <w:tcW w:w="8802" w:type="dxa"/>
            <w:gridSpan w:val="4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</w:pPr>
            <w:r>
              <w:rPr>
                <w:b/>
                <w:bCs/>
              </w:rPr>
              <w:t>课程基本情况</w:t>
            </w:r>
            <w:r>
              <w:t>（课程简介、</w:t>
            </w:r>
            <w:r>
              <w:rPr>
                <w:rFonts w:hint="eastAsia"/>
              </w:rPr>
              <w:t>授课对象</w:t>
            </w:r>
            <w:r>
              <w:t>、教学目标</w:t>
            </w:r>
            <w:r>
              <w:rPr>
                <w:rFonts w:hint="eastAsia"/>
              </w:rPr>
              <w:t>、课程评价及特色等</w:t>
            </w:r>
            <w:r>
              <w:t>）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二、课程团队情况</w:t>
      </w:r>
    </w:p>
    <w:tbl>
      <w:tblPr>
        <w:tblStyle w:val="9"/>
        <w:tblW w:w="9104" w:type="dxa"/>
        <w:jc w:val="center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435"/>
        <w:gridCol w:w="1275"/>
        <w:gridCol w:w="1525"/>
        <w:gridCol w:w="851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>
              <w:rPr>
                <w:b/>
                <w:bCs/>
                <w:sz w:val="24"/>
              </w:rPr>
              <w:t>2.1课程负责人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性别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年龄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职称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Email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5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  <w:r>
              <w:rPr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  <w:r>
              <w:rPr>
                <w:b/>
                <w:bCs/>
                <w:sz w:val="24"/>
              </w:rPr>
              <w:t>2.2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课程团队及分工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年龄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三、项目建设规划</w:t>
      </w:r>
    </w:p>
    <w:tbl>
      <w:tblPr>
        <w:tblStyle w:val="9"/>
        <w:tblW w:w="8984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5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3.1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拟使用的在线开放课程情况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0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2 教学大纲</w:t>
            </w:r>
            <w:r>
              <w:rPr>
                <w:rFonts w:hint="eastAsia"/>
                <w:bCs/>
                <w:sz w:val="24"/>
              </w:rPr>
              <w:t>（标注线上学习、课堂教学环节，明确学时比例）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0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3课程设计</w:t>
            </w:r>
            <w:r>
              <w:rPr>
                <w:rFonts w:hint="eastAsia"/>
                <w:bCs/>
                <w:sz w:val="24"/>
              </w:rPr>
              <w:t>（重点描述线上线下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混合式教学模式下课堂教学的组织形式，课程考核方式等，可附页）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3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3.4 预期教学成果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7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3.5 建设进度安排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7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3.6 多媒体远程互动教室使用安排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4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3.7 经费预算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四、审批意见</w:t>
      </w:r>
    </w:p>
    <w:tbl>
      <w:tblPr>
        <w:tblStyle w:val="9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5" w:hRule="atLeast"/>
          <w:jc w:val="center"/>
        </w:trPr>
        <w:tc>
          <w:tcPr>
            <w:tcW w:w="8802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4.1 </w:t>
            </w:r>
            <w:r>
              <w:rPr>
                <w:b/>
                <w:bCs/>
                <w:sz w:val="24"/>
              </w:rPr>
              <w:t>院系审批意见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学院领导签</w:t>
            </w:r>
            <w:r>
              <w:rPr>
                <w:rFonts w:hint="eastAsia"/>
                <w:b/>
                <w:bCs/>
                <w:sz w:val="24"/>
              </w:rPr>
              <w:t>字</w:t>
            </w:r>
            <w:r>
              <w:rPr>
                <w:b/>
                <w:bCs/>
                <w:sz w:val="24"/>
              </w:rPr>
              <w:t>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学院盖章：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bCs/>
                <w:szCs w:val="21"/>
              </w:rPr>
            </w:pPr>
            <w:r>
              <w:rPr>
                <w:b/>
                <w:bCs/>
                <w:sz w:val="24"/>
              </w:rPr>
              <w:t>201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8" w:hRule="atLeast"/>
          <w:jc w:val="center"/>
        </w:trPr>
        <w:tc>
          <w:tcPr>
            <w:tcW w:w="8802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4.2 </w:t>
            </w:r>
            <w:r>
              <w:rPr>
                <w:rFonts w:hint="eastAsia"/>
                <w:b/>
                <w:bCs/>
                <w:sz w:val="24"/>
              </w:rPr>
              <w:t>学院（系）对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教师、</w:t>
            </w:r>
            <w:r>
              <w:rPr>
                <w:rFonts w:hint="eastAsia"/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内容和教材</w:t>
            </w:r>
            <w:r>
              <w:rPr>
                <w:rFonts w:hint="eastAsia"/>
                <w:b/>
                <w:bCs/>
                <w:sz w:val="24"/>
              </w:rPr>
              <w:t>意识形态相关内容审核意见</w:t>
            </w: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意识形态第一责任人签字：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</w:t>
            </w: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                </w:t>
            </w:r>
            <w:r>
              <w:rPr>
                <w:b/>
                <w:bCs/>
                <w:sz w:val="24"/>
              </w:rPr>
              <w:t>201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b/>
                <w:bCs/>
                <w:sz w:val="24"/>
              </w:rPr>
              <w:t>年   月   日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5" w:hRule="atLeast"/>
          <w:jc w:val="center"/>
        </w:trPr>
        <w:tc>
          <w:tcPr>
            <w:tcW w:w="8802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 xml:space="preserve"> 评审专家意见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专家组组长签字</w:t>
            </w:r>
            <w:r>
              <w:rPr>
                <w:b/>
                <w:bCs/>
                <w:sz w:val="24"/>
              </w:rPr>
              <w:t>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b/>
                <w:bCs/>
                <w:sz w:val="24"/>
              </w:rPr>
              <w:t>年   月   日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b/>
                <w:bCs/>
                <w:sz w:val="24"/>
              </w:rPr>
            </w:pPr>
          </w:p>
        </w:tc>
      </w:tr>
    </w:tbl>
    <w:p>
      <w:pPr>
        <w:spacing w:line="300" w:lineRule="exact"/>
      </w:pPr>
    </w:p>
    <w:sectPr>
      <w:footerReference r:id="rId9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C1B98"/>
    <w:rsid w:val="00907F92"/>
    <w:rsid w:val="00927ADD"/>
    <w:rsid w:val="00945A77"/>
    <w:rsid w:val="00961134"/>
    <w:rsid w:val="009935A3"/>
    <w:rsid w:val="009A07E5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C036A5"/>
    <w:rsid w:val="00C17D4D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58A4"/>
    <w:rsid w:val="00CD065D"/>
    <w:rsid w:val="00D07C6C"/>
    <w:rsid w:val="00D26BAC"/>
    <w:rsid w:val="00D452B4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B52DE"/>
    <w:rsid w:val="00FC0213"/>
    <w:rsid w:val="00FC3941"/>
    <w:rsid w:val="00FC472D"/>
    <w:rsid w:val="00FC4EDC"/>
    <w:rsid w:val="00FE281F"/>
    <w:rsid w:val="4EE810BD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color w:val="CC0000"/>
    </w:r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155BD-5C09-4348-9065-DB9030115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</Words>
  <Characters>861</Characters>
  <Lines>7</Lines>
  <Paragraphs>2</Paragraphs>
  <TotalTime>4</TotalTime>
  <ScaleCrop>false</ScaleCrop>
  <LinksUpToDate>false</LinksUpToDate>
  <CharactersWithSpaces>1010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2016-10-20T08:04:00Z</dcterms:created>
  <dc:creator>fang</dc:creator>
  <cp:lastModifiedBy>WZ7040</cp:lastModifiedBy>
  <cp:lastPrinted>2016-10-27T05:16:00Z</cp:lastPrinted>
  <dcterms:modified xsi:type="dcterms:W3CDTF">2018-06-27T01:01:32Z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