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18C" w:rsidRPr="00CE5170" w:rsidRDefault="004E218C" w:rsidP="00C4460E">
      <w:pPr>
        <w:spacing w:beforeLines="50" w:afterLines="50"/>
        <w:rPr>
          <w:b/>
          <w:bCs/>
          <w:color w:val="000000"/>
          <w:sz w:val="28"/>
          <w:szCs w:val="28"/>
        </w:rPr>
      </w:pPr>
      <w:r w:rsidRPr="00CE5170">
        <w:rPr>
          <w:rFonts w:hint="eastAsia"/>
          <w:b/>
          <w:bCs/>
          <w:color w:val="000000"/>
          <w:sz w:val="28"/>
          <w:szCs w:val="28"/>
        </w:rPr>
        <w:t>Template for Abstract, Times New Roman Bold 14 pt, Centered</w:t>
      </w:r>
    </w:p>
    <w:p w:rsidR="004E218C" w:rsidRDefault="004E218C" w:rsidP="00C4460E">
      <w:pPr>
        <w:spacing w:afterLines="50"/>
        <w:jc w:val="center"/>
        <w:rPr>
          <w:sz w:val="24"/>
        </w:rPr>
      </w:pPr>
      <w:r>
        <w:rPr>
          <w:rFonts w:hint="eastAsia"/>
          <w:sz w:val="24"/>
        </w:rPr>
        <w:t>San ZHANG</w:t>
      </w:r>
      <w:r>
        <w:rPr>
          <w:rFonts w:hint="eastAsia"/>
          <w:sz w:val="24"/>
          <w:vertAlign w:val="superscript"/>
        </w:rPr>
        <w:t xml:space="preserve"> 1</w:t>
      </w:r>
      <w:r>
        <w:rPr>
          <w:sz w:val="24"/>
        </w:rPr>
        <w:t>Si LI</w:t>
      </w:r>
      <w:r>
        <w:rPr>
          <w:rFonts w:hint="eastAsia"/>
          <w:sz w:val="24"/>
          <w:vertAlign w:val="superscript"/>
        </w:rPr>
        <w:t>2</w:t>
      </w:r>
    </w:p>
    <w:p w:rsidR="004E218C" w:rsidRDefault="004E218C" w:rsidP="00C4460E">
      <w:pPr>
        <w:spacing w:afterLines="50"/>
        <w:jc w:val="center"/>
        <w:rPr>
          <w:sz w:val="24"/>
        </w:rPr>
      </w:pPr>
      <w:r>
        <w:rPr>
          <w:rFonts w:hint="eastAsia"/>
          <w:sz w:val="24"/>
          <w:vertAlign w:val="superscript"/>
        </w:rPr>
        <w:t xml:space="preserve">1 </w:t>
      </w:r>
      <w:r>
        <w:rPr>
          <w:rFonts w:hint="eastAsia"/>
          <w:sz w:val="24"/>
        </w:rPr>
        <w:t>Tittle, University, City, Country/Area, email</w:t>
      </w:r>
    </w:p>
    <w:p w:rsidR="004E218C" w:rsidRDefault="004E218C" w:rsidP="00C4460E">
      <w:pPr>
        <w:spacing w:afterLines="50"/>
        <w:jc w:val="center"/>
        <w:rPr>
          <w:sz w:val="24"/>
        </w:rPr>
      </w:pPr>
      <w:r>
        <w:rPr>
          <w:rFonts w:hint="eastAsia"/>
          <w:sz w:val="24"/>
          <w:vertAlign w:val="superscript"/>
        </w:rPr>
        <w:t>2</w:t>
      </w:r>
      <w:r>
        <w:rPr>
          <w:rFonts w:hint="eastAsia"/>
          <w:sz w:val="24"/>
        </w:rPr>
        <w:t xml:space="preserve"> Tittle, University, City, Country/Area, email</w:t>
      </w:r>
    </w:p>
    <w:p w:rsidR="004E218C" w:rsidRDefault="004E218C" w:rsidP="004E218C">
      <w:pPr>
        <w:spacing w:before="120"/>
        <w:ind w:firstLine="198"/>
        <w:jc w:val="center"/>
        <w:rPr>
          <w:b/>
          <w:sz w:val="24"/>
        </w:rPr>
      </w:pPr>
      <w:bookmarkStart w:id="0" w:name="_GoBack"/>
      <w:bookmarkEnd w:id="0"/>
      <w:r>
        <w:rPr>
          <w:rFonts w:hint="eastAsia"/>
          <w:b/>
          <w:sz w:val="24"/>
        </w:rPr>
        <w:t>Abstract</w:t>
      </w:r>
    </w:p>
    <w:p w:rsidR="004E218C" w:rsidRDefault="004E218C" w:rsidP="00C4460E">
      <w:pPr>
        <w:spacing w:beforeLines="50" w:afterLines="50"/>
        <w:rPr>
          <w:bCs/>
          <w:color w:val="000000"/>
          <w:sz w:val="24"/>
        </w:rPr>
      </w:pPr>
      <w:r>
        <w:rPr>
          <w:bCs/>
          <w:color w:val="000000"/>
          <w:sz w:val="24"/>
        </w:rPr>
        <w:t xml:space="preserve">This document provides instruction of format to authors who would like to prepare abstracts for </w:t>
      </w:r>
      <w:r>
        <w:rPr>
          <w:rFonts w:hint="eastAsia"/>
          <w:bCs/>
          <w:color w:val="000000"/>
          <w:sz w:val="24"/>
        </w:rPr>
        <w:t xml:space="preserve">this </w:t>
      </w:r>
      <w:r w:rsidR="00963791">
        <w:rPr>
          <w:bCs/>
          <w:color w:val="000000"/>
          <w:sz w:val="24"/>
        </w:rPr>
        <w:t>symposium</w:t>
      </w:r>
      <w:r>
        <w:rPr>
          <w:bCs/>
          <w:color w:val="000000"/>
          <w:sz w:val="24"/>
        </w:rPr>
        <w:t>. The authors may use this document either as an instruction or as a template to prepare the abstracts. Each abstract should be within 300 -500 words. The format of</w:t>
      </w:r>
      <w:r>
        <w:rPr>
          <w:rFonts w:hint="eastAsia"/>
          <w:bCs/>
          <w:color w:val="000000"/>
          <w:sz w:val="24"/>
        </w:rPr>
        <w:t xml:space="preserve"> abstract title is shown above and followed by the names and affiliations of the authors. No more than five keywords should be included after the text of the abstract, as shown in the following. The authors </w:t>
      </w:r>
      <w:r w:rsidR="00963791">
        <w:rPr>
          <w:bCs/>
          <w:color w:val="000000"/>
          <w:sz w:val="24"/>
        </w:rPr>
        <w:t>should</w:t>
      </w:r>
      <w:r>
        <w:rPr>
          <w:rFonts w:hint="eastAsia"/>
          <w:bCs/>
          <w:color w:val="000000"/>
          <w:sz w:val="24"/>
        </w:rPr>
        <w:t xml:space="preserve"> prepare their abstracts in English.</w:t>
      </w:r>
    </w:p>
    <w:p w:rsidR="004E218C" w:rsidRDefault="004E218C" w:rsidP="004E218C">
      <w:pPr>
        <w:rPr>
          <w:sz w:val="24"/>
        </w:rPr>
      </w:pPr>
      <w:r>
        <w:rPr>
          <w:rFonts w:hint="eastAsia"/>
          <w:b/>
          <w:sz w:val="24"/>
        </w:rPr>
        <w:t>Keywords</w:t>
      </w:r>
      <w:r>
        <w:rPr>
          <w:b/>
          <w:sz w:val="24"/>
        </w:rPr>
        <w:t>:</w:t>
      </w:r>
      <w:r>
        <w:rPr>
          <w:rFonts w:hint="eastAsia"/>
          <w:bCs/>
          <w:sz w:val="24"/>
        </w:rPr>
        <w:t xml:space="preserve"> format, guideline, </w:t>
      </w:r>
      <w:r>
        <w:rPr>
          <w:rFonts w:hint="eastAsia"/>
          <w:sz w:val="24"/>
        </w:rPr>
        <w:t xml:space="preserve">template </w:t>
      </w:r>
    </w:p>
    <w:p w:rsidR="004E218C" w:rsidRDefault="004E218C" w:rsidP="004E218C">
      <w:pPr>
        <w:rPr>
          <w:bCs/>
          <w:sz w:val="24"/>
        </w:rPr>
      </w:pPr>
      <w:r>
        <w:rPr>
          <w:b/>
          <w:sz w:val="24"/>
        </w:rPr>
        <w:t>Funding Grants:Natural Sources Foundation of China (Grant No</w:t>
      </w:r>
      <w:r>
        <w:rPr>
          <w:rFonts w:hint="eastAsia"/>
          <w:b/>
          <w:sz w:val="24"/>
        </w:rPr>
        <w:t xml:space="preserve">. </w:t>
      </w:r>
      <w:proofErr w:type="spellStart"/>
      <w:r w:rsidRPr="001F7ACB">
        <w:rPr>
          <w:rFonts w:hint="eastAsia"/>
          <w:bCs/>
          <w:sz w:val="24"/>
        </w:rPr>
        <w:t>xxxxx</w:t>
      </w:r>
      <w:proofErr w:type="spellEnd"/>
      <w:r w:rsidRPr="001F7ACB">
        <w:rPr>
          <w:rFonts w:hint="eastAsia"/>
          <w:bCs/>
          <w:sz w:val="24"/>
        </w:rPr>
        <w:t>）</w:t>
      </w:r>
    </w:p>
    <w:p w:rsidR="003A797B" w:rsidRDefault="003A797B" w:rsidP="004E218C">
      <w:pPr>
        <w:rPr>
          <w:b/>
          <w:bCs/>
          <w:sz w:val="24"/>
        </w:rPr>
      </w:pPr>
    </w:p>
    <w:p w:rsidR="004E218C" w:rsidRPr="00070B50" w:rsidRDefault="004E218C" w:rsidP="004E218C">
      <w:pPr>
        <w:rPr>
          <w:b/>
          <w:bCs/>
          <w:sz w:val="24"/>
        </w:rPr>
      </w:pPr>
      <w:r>
        <w:rPr>
          <w:rFonts w:hint="eastAsia"/>
          <w:b/>
          <w:bCs/>
          <w:sz w:val="24"/>
        </w:rPr>
        <w:t>Author Introduction</w:t>
      </w:r>
      <w:r w:rsidRPr="00323A3D">
        <w:rPr>
          <w:bCs/>
          <w:sz w:val="24"/>
        </w:rPr>
        <w:t>(To introduce the 1</w:t>
      </w:r>
      <w:r w:rsidRPr="00323A3D">
        <w:rPr>
          <w:bCs/>
          <w:sz w:val="24"/>
          <w:vertAlign w:val="superscript"/>
        </w:rPr>
        <w:t>st</w:t>
      </w:r>
      <w:r w:rsidRPr="00323A3D">
        <w:rPr>
          <w:bCs/>
          <w:sz w:val="24"/>
        </w:rPr>
        <w:t xml:space="preserve"> and 2</w:t>
      </w:r>
      <w:r w:rsidRPr="00323A3D">
        <w:rPr>
          <w:bCs/>
          <w:sz w:val="24"/>
          <w:vertAlign w:val="superscript"/>
        </w:rPr>
        <w:t xml:space="preserve">nd </w:t>
      </w:r>
      <w:r w:rsidRPr="00323A3D">
        <w:rPr>
          <w:bCs/>
          <w:sz w:val="24"/>
        </w:rPr>
        <w:t>Author i</w:t>
      </w:r>
      <w:r w:rsidRPr="00323A3D">
        <w:rPr>
          <w:rFonts w:hint="eastAsia"/>
          <w:bCs/>
          <w:sz w:val="24"/>
        </w:rPr>
        <w:t xml:space="preserve">f the </w:t>
      </w:r>
      <w:r w:rsidRPr="00323A3D">
        <w:rPr>
          <w:bCs/>
          <w:sz w:val="24"/>
        </w:rPr>
        <w:t>1</w:t>
      </w:r>
      <w:r w:rsidRPr="00323A3D">
        <w:rPr>
          <w:rFonts w:hint="eastAsia"/>
          <w:bCs/>
          <w:sz w:val="24"/>
        </w:rPr>
        <w:t>st author is also the corresponding author</w:t>
      </w:r>
      <w:r w:rsidRPr="00323A3D">
        <w:rPr>
          <w:rFonts w:hint="eastAsia"/>
          <w:bCs/>
          <w:sz w:val="24"/>
        </w:rPr>
        <w:t>）</w:t>
      </w:r>
    </w:p>
    <w:tbl>
      <w:tblPr>
        <w:tblpPr w:leftFromText="180" w:rightFromText="180" w:vertAnchor="text" w:tblpY="274"/>
        <w:tblW w:w="0" w:type="auto"/>
        <w:tblLayout w:type="fixed"/>
        <w:tblLook w:val="0000"/>
      </w:tblPr>
      <w:tblGrid>
        <w:gridCol w:w="6771"/>
        <w:gridCol w:w="1751"/>
      </w:tblGrid>
      <w:tr w:rsidR="004E218C" w:rsidTr="00AB453B">
        <w:trPr>
          <w:trHeight w:val="2398"/>
        </w:trPr>
        <w:tc>
          <w:tcPr>
            <w:tcW w:w="6771" w:type="dxa"/>
          </w:tcPr>
          <w:p w:rsidR="004E218C" w:rsidRPr="001F7ACB" w:rsidRDefault="004E218C" w:rsidP="00AB453B">
            <w:r>
              <w:rPr>
                <w:b/>
                <w:bCs/>
                <w:sz w:val="24"/>
              </w:rPr>
              <w:t>First Author</w:t>
            </w:r>
            <w:r>
              <w:rPr>
                <w:rFonts w:hint="eastAsia"/>
                <w:b/>
                <w:bCs/>
                <w:sz w:val="24"/>
              </w:rPr>
              <w:t>：</w:t>
            </w:r>
            <w:r>
              <w:rPr>
                <w:b/>
                <w:bCs/>
                <w:sz w:val="24"/>
              </w:rPr>
              <w:t>San ZHANG</w:t>
            </w:r>
            <w:r>
              <w:rPr>
                <w:rFonts w:hint="eastAsia"/>
                <w:b/>
                <w:bCs/>
                <w:sz w:val="24"/>
              </w:rPr>
              <w:t xml:space="preserve">, </w:t>
            </w:r>
            <w:r w:rsidRPr="00436E8D">
              <w:t>Femal</w:t>
            </w:r>
            <w:r>
              <w:t>e</w:t>
            </w:r>
            <w:r>
              <w:rPr>
                <w:rFonts w:hint="eastAsia"/>
              </w:rPr>
              <w:t>，</w:t>
            </w:r>
            <w:r>
              <w:rPr>
                <w:rFonts w:hint="eastAsia"/>
              </w:rPr>
              <w:t xml:space="preserve">born in </w:t>
            </w:r>
            <w:r>
              <w:t>1</w:t>
            </w:r>
            <w:r>
              <w:rPr>
                <w:rFonts w:hint="eastAsia"/>
              </w:rPr>
              <w:t>992</w:t>
            </w:r>
            <w:r>
              <w:rPr>
                <w:rFonts w:hint="eastAsia"/>
              </w:rPr>
              <w:t>，</w:t>
            </w:r>
            <w:proofErr w:type="spellStart"/>
            <w:r>
              <w:rPr>
                <w:rFonts w:hint="eastAsia"/>
              </w:rPr>
              <w:t>Li</w:t>
            </w:r>
            <w:r>
              <w:t>u</w:t>
            </w:r>
            <w:r>
              <w:rPr>
                <w:rFonts w:hint="eastAsia"/>
              </w:rPr>
              <w:t>an</w:t>
            </w:r>
            <w:proofErr w:type="spellEnd"/>
            <w:r>
              <w:rPr>
                <w:rFonts w:hint="eastAsia"/>
              </w:rPr>
              <w:t>, Anhui</w:t>
            </w:r>
            <w:r>
              <w:t xml:space="preserve"> Province, China</w:t>
            </w:r>
            <w:r>
              <w:rPr>
                <w:rFonts w:hint="eastAsia"/>
              </w:rPr>
              <w:t>.</w:t>
            </w:r>
            <w:r>
              <w:t xml:space="preserve"> She obtained her Bachelor’s Degree in </w:t>
            </w:r>
            <w:r>
              <w:rPr>
                <w:rFonts w:hint="eastAsia"/>
              </w:rPr>
              <w:t>2014</w:t>
            </w:r>
            <w:r>
              <w:t xml:space="preserve"> from </w:t>
            </w:r>
            <w:r>
              <w:rPr>
                <w:rFonts w:hint="eastAsia"/>
              </w:rPr>
              <w:t>XX University, and her Master</w:t>
            </w:r>
            <w:r>
              <w:t xml:space="preserve">’s degree in Bridge Engineering in 2016 from </w:t>
            </w:r>
            <w:r>
              <w:rPr>
                <w:rFonts w:hint="eastAsia"/>
              </w:rPr>
              <w:t xml:space="preserve">YY University. </w:t>
            </w:r>
            <w:proofErr w:type="spellStart"/>
            <w:r>
              <w:t>Sincer</w:t>
            </w:r>
            <w:proofErr w:type="spellEnd"/>
            <w:r>
              <w:t xml:space="preserve"> 2016.9</w:t>
            </w:r>
            <w:r>
              <w:rPr>
                <w:rFonts w:hint="eastAsia"/>
              </w:rPr>
              <w:t>，</w:t>
            </w:r>
            <w:r>
              <w:rPr>
                <w:rFonts w:hint="eastAsia"/>
              </w:rPr>
              <w:t>She</w:t>
            </w:r>
            <w:r>
              <w:t xml:space="preserve"> has been a Ph.D. student in Bridge Engineering of College of Civil Engineering and Architecture</w:t>
            </w:r>
            <w:r w:rsidR="00243B0D">
              <w:t xml:space="preserve"> of ZZZ University</w:t>
            </w:r>
            <w:r>
              <w:t xml:space="preserve">. Her research interest is Data </w:t>
            </w:r>
            <w:r>
              <w:rPr>
                <w:rFonts w:hint="eastAsia"/>
              </w:rPr>
              <w:t>M</w:t>
            </w:r>
            <w:r>
              <w:t>ining for Structural Health Monitoring of Cable-Stayed Bridges.</w:t>
            </w:r>
          </w:p>
        </w:tc>
        <w:tc>
          <w:tcPr>
            <w:tcW w:w="1751" w:type="dxa"/>
          </w:tcPr>
          <w:p w:rsidR="004E218C" w:rsidRPr="00B16A61" w:rsidRDefault="004C1E35" w:rsidP="00AB453B">
            <w:pPr>
              <w:rPr>
                <w:sz w:val="24"/>
              </w:rPr>
            </w:pPr>
            <w:r>
              <w:rPr>
                <w:noProof/>
                <w:sz w:val="24"/>
              </w:rPr>
              <w:pict>
                <v:group id="_x0000_s1033" style="position:absolute;left:0;text-align:left;margin-left:-4.15pt;margin-top:2.8pt;width:80.95pt;height:103.55pt;z-index:251663360;mso-position-horizontal-relative:text;mso-position-vertical-relative:text" coordorigin="8488,10186" coordsize="1619,2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8571;top:10186;width:1536;height:2071">
                    <v:imagedata r:id="rId7" o:title="OOY%J4[$V]%)S8XICSKZDEP"/>
                  </v:shape>
                  <v:shapetype id="_x0000_t202" coordsize="21600,21600" o:spt="202" path="m,l,21600r21600,l21600,xe">
                    <v:stroke joinstyle="miter"/>
                    <v:path gradientshapeok="t" o:connecttype="rect"/>
                  </v:shapetype>
                  <v:shape id="_x0000_s1035" type="#_x0000_t202" style="position:absolute;left:8488;top:11492;width:1290;height:765;mso-width-relative:margin;mso-height-relative:margin" stroked="f" strokecolor="white" strokeweight=".25pt">
                    <v:fill opacity="0"/>
                    <v:textbox style="mso-next-textbox:#_x0000_s1035">
                      <w:txbxContent>
                        <w:p w:rsidR="004E218C" w:rsidRDefault="004E218C" w:rsidP="004E218C">
                          <w:pPr>
                            <w:ind w:firstLineChars="250" w:firstLine="525"/>
                          </w:pPr>
                          <w:r>
                            <w:rPr>
                              <w:rFonts w:hint="eastAsia"/>
                            </w:rPr>
                            <w:t>照片</w:t>
                          </w:r>
                        </w:p>
                      </w:txbxContent>
                    </v:textbox>
                  </v:shape>
                </v:group>
              </w:pict>
            </w:r>
          </w:p>
        </w:tc>
      </w:tr>
      <w:tr w:rsidR="004E218C" w:rsidTr="00AB453B">
        <w:trPr>
          <w:trHeight w:val="2502"/>
        </w:trPr>
        <w:tc>
          <w:tcPr>
            <w:tcW w:w="6771" w:type="dxa"/>
          </w:tcPr>
          <w:p w:rsidR="004E218C" w:rsidRPr="007A5AD3" w:rsidRDefault="004E218C" w:rsidP="00AB453B">
            <w:pPr>
              <w:spacing w:before="120"/>
            </w:pPr>
            <w:r>
              <w:rPr>
                <w:b/>
                <w:bCs/>
                <w:sz w:val="24"/>
              </w:rPr>
              <w:t>Corresponding Author</w:t>
            </w:r>
            <w:r>
              <w:rPr>
                <w:rFonts w:hint="eastAsia"/>
                <w:b/>
                <w:bCs/>
                <w:sz w:val="24"/>
              </w:rPr>
              <w:t>：</w:t>
            </w:r>
            <w:r>
              <w:rPr>
                <w:rFonts w:hint="eastAsia"/>
                <w:b/>
                <w:bCs/>
                <w:sz w:val="24"/>
              </w:rPr>
              <w:t xml:space="preserve">Si LI, </w:t>
            </w:r>
            <w:r>
              <w:t>male, born in 1977</w:t>
            </w:r>
            <w:r>
              <w:rPr>
                <w:rFonts w:hint="eastAsia"/>
              </w:rPr>
              <w:t>，</w:t>
            </w:r>
            <w:proofErr w:type="spellStart"/>
            <w:r>
              <w:rPr>
                <w:rFonts w:hint="eastAsia"/>
              </w:rPr>
              <w:t>Laiwu</w:t>
            </w:r>
            <w:proofErr w:type="spellEnd"/>
            <w:r>
              <w:t xml:space="preserve">, Shandong Province, China. He obtained his Ph.D. degree from </w:t>
            </w:r>
            <w:r>
              <w:rPr>
                <w:rFonts w:hint="eastAsia"/>
              </w:rPr>
              <w:t>YY</w:t>
            </w:r>
            <w:r>
              <w:t xml:space="preserve"> University in 2004. From </w:t>
            </w:r>
            <w:r>
              <w:rPr>
                <w:rFonts w:hint="eastAsia"/>
              </w:rPr>
              <w:t>20</w:t>
            </w:r>
            <w:r>
              <w:t>04 to 2006, he was an research associate in YY university</w:t>
            </w:r>
            <w:r>
              <w:rPr>
                <w:rFonts w:hint="eastAsia"/>
              </w:rPr>
              <w:t xml:space="preserve">; From 2006 to </w:t>
            </w:r>
            <w:r>
              <w:t>2008</w:t>
            </w:r>
            <w:r>
              <w:rPr>
                <w:rFonts w:hint="eastAsia"/>
              </w:rPr>
              <w:t>，</w:t>
            </w:r>
            <w:r>
              <w:rPr>
                <w:rFonts w:hint="eastAsia"/>
              </w:rPr>
              <w:t>he was an</w:t>
            </w:r>
            <w:r>
              <w:t xml:space="preserve"> Assistant Professor in </w:t>
            </w:r>
            <w:r>
              <w:rPr>
                <w:rFonts w:hint="eastAsia"/>
              </w:rPr>
              <w:t>ZZ</w:t>
            </w:r>
            <w:r>
              <w:t xml:space="preserve"> University; From </w:t>
            </w:r>
            <w:r>
              <w:rPr>
                <w:rFonts w:hint="eastAsia"/>
              </w:rPr>
              <w:t>2008</w:t>
            </w:r>
            <w:r>
              <w:t xml:space="preserve"> to 2015</w:t>
            </w:r>
            <w:r>
              <w:rPr>
                <w:rFonts w:hint="eastAsia"/>
              </w:rPr>
              <w:t>，</w:t>
            </w:r>
            <w:r>
              <w:rPr>
                <w:rFonts w:hint="eastAsia"/>
              </w:rPr>
              <w:t xml:space="preserve">he was an associate professor in </w:t>
            </w:r>
            <w:r>
              <w:t>XX University</w:t>
            </w:r>
            <w:r>
              <w:rPr>
                <w:rFonts w:hint="eastAsia"/>
              </w:rPr>
              <w:t xml:space="preserve">. Since </w:t>
            </w:r>
            <w:r>
              <w:t xml:space="preserve">Dec. </w:t>
            </w:r>
            <w:r>
              <w:rPr>
                <w:rFonts w:hint="eastAsia"/>
              </w:rPr>
              <w:t>2</w:t>
            </w:r>
            <w:r>
              <w:t>015</w:t>
            </w:r>
            <w:r>
              <w:rPr>
                <w:rFonts w:hint="eastAsia"/>
              </w:rPr>
              <w:t>，</w:t>
            </w:r>
            <w:r>
              <w:rPr>
                <w:rFonts w:hint="eastAsia"/>
              </w:rPr>
              <w:t xml:space="preserve">He has been </w:t>
            </w:r>
            <w:r>
              <w:t>a</w:t>
            </w:r>
            <w:r>
              <w:rPr>
                <w:rFonts w:hint="eastAsia"/>
              </w:rPr>
              <w:t xml:space="preserve"> Professor</w:t>
            </w:r>
            <w:r>
              <w:t xml:space="preserve"> of XX University</w:t>
            </w:r>
            <w:r>
              <w:rPr>
                <w:rFonts w:hint="eastAsia"/>
              </w:rPr>
              <w:t>.</w:t>
            </w:r>
            <w:r>
              <w:t xml:space="preserve"> He has been the principal investigator of five National Natural Science Foundation Grants (1 </w:t>
            </w:r>
            <w:r w:rsidRPr="00436E8D">
              <w:rPr>
                <w:rFonts w:hint="eastAsia"/>
              </w:rPr>
              <w:t> Excellent Young Scholar</w:t>
            </w:r>
            <w:r w:rsidRPr="00436E8D">
              <w:t xml:space="preserve"> Grant, </w:t>
            </w:r>
            <w:r>
              <w:t>2 General Grants</w:t>
            </w:r>
            <w:r>
              <w:rPr>
                <w:rFonts w:hint="eastAsia"/>
              </w:rPr>
              <w:t>，</w:t>
            </w:r>
            <w:r>
              <w:rPr>
                <w:rFonts w:hint="eastAsia"/>
              </w:rPr>
              <w:t>1Major</w:t>
            </w:r>
            <w:r>
              <w:t xml:space="preserve"> Program Grant, and 1 Young Scholar Grant)</w:t>
            </w:r>
            <w:r>
              <w:rPr>
                <w:rFonts w:hint="eastAsia"/>
              </w:rPr>
              <w:t>.</w:t>
            </w:r>
            <w:r>
              <w:t xml:space="preserve"> He has published over 70 t</w:t>
            </w:r>
            <w:r w:rsidR="00DC1CD1">
              <w:t>echnical papers including over 3</w:t>
            </w:r>
            <w:r>
              <w:t xml:space="preserve">0 SCI indexed and over 20 EI indexed. His research interest includes Bridge Health Monitoring and Vibration Control. </w:t>
            </w:r>
          </w:p>
        </w:tc>
        <w:tc>
          <w:tcPr>
            <w:tcW w:w="1751" w:type="dxa"/>
          </w:tcPr>
          <w:p w:rsidR="004E218C" w:rsidRDefault="004C1E35" w:rsidP="00AB453B">
            <w:pPr>
              <w:spacing w:before="120"/>
              <w:rPr>
                <w:b/>
                <w:sz w:val="24"/>
              </w:rPr>
            </w:pPr>
            <w:r>
              <w:rPr>
                <w:b/>
                <w:noProof/>
                <w:sz w:val="24"/>
              </w:rPr>
              <w:pict>
                <v:group id="_x0000_s1036" style="position:absolute;left:0;text-align:left;margin-left:-2.6pt;margin-top:29.1pt;width:80.95pt;height:103.55pt;z-index:251664384;mso-position-horizontal-relative:text;mso-position-vertical-relative:text" coordorigin="8488,10186" coordsize="1619,2071">
                  <v:shape id="_x0000_s1037" type="#_x0000_t75" style="position:absolute;left:8571;top:10186;width:1536;height:2071">
                    <v:imagedata r:id="rId7" o:title="OOY%J4[$V]%)S8XICSKZDEP"/>
                  </v:shape>
                  <v:shape id="_x0000_s1038" type="#_x0000_t202" style="position:absolute;left:8488;top:11492;width:1290;height:765;mso-width-relative:margin;mso-height-relative:margin" stroked="f" strokecolor="white" strokeweight=".25pt">
                    <v:fill opacity="0"/>
                    <v:textbox style="mso-next-textbox:#_x0000_s1038">
                      <w:txbxContent>
                        <w:p w:rsidR="004E218C" w:rsidRDefault="004E218C" w:rsidP="004E218C">
                          <w:pPr>
                            <w:ind w:firstLineChars="250" w:firstLine="525"/>
                          </w:pPr>
                          <w:r>
                            <w:rPr>
                              <w:rFonts w:hint="eastAsia"/>
                            </w:rPr>
                            <w:t>照片</w:t>
                          </w:r>
                        </w:p>
                      </w:txbxContent>
                    </v:textbox>
                  </v:shape>
                </v:group>
              </w:pict>
            </w:r>
          </w:p>
        </w:tc>
      </w:tr>
    </w:tbl>
    <w:p w:rsidR="004E218C" w:rsidRPr="004E218C" w:rsidRDefault="004E218C"/>
    <w:sectPr w:rsidR="004E218C" w:rsidRPr="004E218C" w:rsidSect="004927A3">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0AD" w:rsidRDefault="005320AD" w:rsidP="00755697">
      <w:r>
        <w:separator/>
      </w:r>
    </w:p>
  </w:endnote>
  <w:endnote w:type="continuationSeparator" w:id="1">
    <w:p w:rsidR="005320AD" w:rsidRDefault="005320AD" w:rsidP="007556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0AD" w:rsidRDefault="005320AD" w:rsidP="00755697">
      <w:r>
        <w:separator/>
      </w:r>
    </w:p>
  </w:footnote>
  <w:footnote w:type="continuationSeparator" w:id="1">
    <w:p w:rsidR="005320AD" w:rsidRDefault="005320AD" w:rsidP="007556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FCC" w:rsidRPr="00A94410" w:rsidRDefault="00DC1CD1">
    <w:pPr>
      <w:pStyle w:val="a3"/>
      <w:rPr>
        <w:rFonts w:ascii="Arial Unicode MS" w:eastAsia="Arial Unicode MS" w:hAnsi="Arial Unicode MS" w:cs="Arial Unicode MS"/>
        <w:sz w:val="22"/>
        <w:szCs w:val="22"/>
      </w:rPr>
    </w:pPr>
    <w:r w:rsidRPr="00A94410">
      <w:rPr>
        <w:rFonts w:ascii="Arial Unicode MS" w:eastAsia="Arial Unicode MS" w:hAnsi="Arial Unicode MS" w:cs="Arial Unicode MS" w:hint="eastAsia"/>
        <w:sz w:val="22"/>
        <w:szCs w:val="22"/>
      </w:rPr>
      <w:t>T</w:t>
    </w:r>
    <w:r w:rsidRPr="00A94410">
      <w:rPr>
        <w:rFonts w:ascii="Arial Unicode MS" w:eastAsia="Arial Unicode MS" w:hAnsi="Arial Unicode MS" w:cs="Arial Unicode MS"/>
        <w:sz w:val="22"/>
        <w:szCs w:val="22"/>
      </w:rPr>
      <w:t>he 1st ZHITU</w:t>
    </w:r>
    <w:r w:rsidR="00C4460E">
      <w:rPr>
        <w:rFonts w:ascii="Arial Unicode MS" w:eastAsia="Arial Unicode MS" w:hAnsi="Arial Unicode MS" w:cs="Arial Unicode MS" w:hint="eastAsia"/>
        <w:sz w:val="22"/>
        <w:szCs w:val="22"/>
      </w:rPr>
      <w:t xml:space="preserve"> Lecture Series</w:t>
    </w:r>
    <w:r w:rsidRPr="00A94410">
      <w:rPr>
        <w:rFonts w:ascii="Arial Unicode MS" w:eastAsia="Arial Unicode MS" w:hAnsi="Arial Unicode MS" w:cs="Arial Unicode MS"/>
        <w:sz w:val="22"/>
        <w:szCs w:val="22"/>
      </w:rPr>
      <w:t>, July</w:t>
    </w:r>
    <w:r w:rsidRPr="00A94410">
      <w:rPr>
        <w:rFonts w:ascii="Arial Unicode MS" w:eastAsia="Arial Unicode MS" w:hAnsi="Arial Unicode MS" w:cs="Arial Unicode MS" w:hint="eastAsia"/>
        <w:sz w:val="22"/>
        <w:szCs w:val="22"/>
      </w:rPr>
      <w:t xml:space="preserve"> 12</w:t>
    </w:r>
    <w:r w:rsidR="00B37C1D" w:rsidRPr="00A94410">
      <w:rPr>
        <w:rFonts w:ascii="Arial Unicode MS" w:eastAsia="Arial Unicode MS" w:hAnsi="Arial Unicode MS" w:cs="Arial Unicode MS" w:hint="eastAsia"/>
        <w:sz w:val="22"/>
        <w:szCs w:val="22"/>
      </w:rPr>
      <w:t>-</w:t>
    </w:r>
    <w:r w:rsidRPr="00A94410">
      <w:rPr>
        <w:rFonts w:ascii="Arial Unicode MS" w:eastAsia="Arial Unicode MS" w:hAnsi="Arial Unicode MS" w:cs="Arial Unicode MS"/>
        <w:sz w:val="22"/>
        <w:szCs w:val="22"/>
      </w:rPr>
      <w:t>14</w:t>
    </w:r>
    <w:r w:rsidR="00A94410">
      <w:rPr>
        <w:rFonts w:ascii="Arial Unicode MS" w:eastAsia="Arial Unicode MS" w:hAnsi="Arial Unicode MS" w:cs="Arial Unicode MS"/>
        <w:sz w:val="22"/>
        <w:szCs w:val="22"/>
      </w:rPr>
      <w:t xml:space="preserve">, </w:t>
    </w:r>
    <w:r w:rsidRPr="00A94410">
      <w:rPr>
        <w:rFonts w:ascii="Arial Unicode MS" w:eastAsia="Arial Unicode MS" w:hAnsi="Arial Unicode MS" w:cs="Arial Unicode MS" w:hint="eastAsia"/>
        <w:sz w:val="22"/>
        <w:szCs w:val="22"/>
      </w:rPr>
      <w:t>Z</w:t>
    </w:r>
    <w:r w:rsidRPr="00A94410">
      <w:rPr>
        <w:rFonts w:ascii="Arial Unicode MS" w:eastAsia="Arial Unicode MS" w:hAnsi="Arial Unicode MS" w:cs="Arial Unicode MS"/>
        <w:sz w:val="22"/>
        <w:szCs w:val="22"/>
      </w:rPr>
      <w:t>h</w:t>
    </w:r>
    <w:r w:rsidRPr="00A94410">
      <w:rPr>
        <w:rFonts w:ascii="Arial Unicode MS" w:eastAsia="Arial Unicode MS" w:hAnsi="Arial Unicode MS" w:cs="Arial Unicode MS" w:hint="eastAsia"/>
        <w:sz w:val="22"/>
        <w:szCs w:val="22"/>
      </w:rPr>
      <w:t>ejiang Univers</w:t>
    </w:r>
    <w:r w:rsidRPr="00A94410">
      <w:rPr>
        <w:rFonts w:ascii="Arial Unicode MS" w:eastAsia="Arial Unicode MS" w:hAnsi="Arial Unicode MS" w:cs="Arial Unicode MS"/>
        <w:sz w:val="22"/>
        <w:szCs w:val="22"/>
      </w:rPr>
      <w:t>i</w:t>
    </w:r>
    <w:r w:rsidRPr="00A94410">
      <w:rPr>
        <w:rFonts w:ascii="Arial Unicode MS" w:eastAsia="Arial Unicode MS" w:hAnsi="Arial Unicode MS" w:cs="Arial Unicode MS" w:hint="eastAsia"/>
        <w:sz w:val="22"/>
        <w:szCs w:val="22"/>
      </w:rPr>
      <w:t>ty Hangzhou, China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5697"/>
    <w:rsid w:val="00120122"/>
    <w:rsid w:val="001A0EF5"/>
    <w:rsid w:val="00243B0D"/>
    <w:rsid w:val="002D2A27"/>
    <w:rsid w:val="0031765D"/>
    <w:rsid w:val="003238B4"/>
    <w:rsid w:val="003A797B"/>
    <w:rsid w:val="004927A3"/>
    <w:rsid w:val="004C1E35"/>
    <w:rsid w:val="004E218C"/>
    <w:rsid w:val="004E5B6E"/>
    <w:rsid w:val="005320AD"/>
    <w:rsid w:val="006D7FCC"/>
    <w:rsid w:val="0071329C"/>
    <w:rsid w:val="00755697"/>
    <w:rsid w:val="00881CF0"/>
    <w:rsid w:val="00963791"/>
    <w:rsid w:val="00A94410"/>
    <w:rsid w:val="00B37C1D"/>
    <w:rsid w:val="00C4460E"/>
    <w:rsid w:val="00C45525"/>
    <w:rsid w:val="00DC1CD1"/>
    <w:rsid w:val="00E67F48"/>
    <w:rsid w:val="00F071D4"/>
    <w:rsid w:val="00F32E97"/>
    <w:rsid w:val="00F831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69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569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55697"/>
    <w:rPr>
      <w:sz w:val="18"/>
      <w:szCs w:val="18"/>
    </w:rPr>
  </w:style>
  <w:style w:type="paragraph" w:styleId="a4">
    <w:name w:val="footer"/>
    <w:basedOn w:val="a"/>
    <w:link w:val="Char0"/>
    <w:uiPriority w:val="99"/>
    <w:unhideWhenUsed/>
    <w:rsid w:val="0075569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55697"/>
    <w:rPr>
      <w:sz w:val="18"/>
      <w:szCs w:val="18"/>
    </w:rPr>
  </w:style>
  <w:style w:type="paragraph" w:styleId="3">
    <w:name w:val="Body Text Indent 3"/>
    <w:basedOn w:val="a"/>
    <w:link w:val="3Char"/>
    <w:rsid w:val="00755697"/>
    <w:pPr>
      <w:spacing w:line="420" w:lineRule="exact"/>
      <w:ind w:firstLineChars="200" w:firstLine="560"/>
    </w:pPr>
    <w:rPr>
      <w:sz w:val="28"/>
      <w:szCs w:val="28"/>
    </w:rPr>
  </w:style>
  <w:style w:type="character" w:customStyle="1" w:styleId="3Char">
    <w:name w:val="正文文本缩进 3 Char"/>
    <w:basedOn w:val="a0"/>
    <w:link w:val="3"/>
    <w:rsid w:val="00755697"/>
    <w:rPr>
      <w:rFonts w:ascii="Times New Roman" w:eastAsia="宋体" w:hAnsi="Times New Roman" w:cs="Times New Roman"/>
      <w:sz w:val="28"/>
      <w:szCs w:val="28"/>
    </w:rPr>
  </w:style>
  <w:style w:type="paragraph" w:styleId="a5">
    <w:name w:val="Balloon Text"/>
    <w:basedOn w:val="a"/>
    <w:link w:val="Char1"/>
    <w:uiPriority w:val="99"/>
    <w:semiHidden/>
    <w:unhideWhenUsed/>
    <w:rsid w:val="006D7FCC"/>
    <w:rPr>
      <w:sz w:val="18"/>
      <w:szCs w:val="18"/>
    </w:rPr>
  </w:style>
  <w:style w:type="character" w:customStyle="1" w:styleId="Char1">
    <w:name w:val="批注框文本 Char"/>
    <w:basedOn w:val="a0"/>
    <w:link w:val="a5"/>
    <w:uiPriority w:val="99"/>
    <w:semiHidden/>
    <w:rsid w:val="006D7FC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D00E7-0820-4F3D-B733-03A705A1A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1813</Characters>
  <Application>Microsoft Office Word</Application>
  <DocSecurity>0</DocSecurity>
  <Lines>15</Lines>
  <Paragraphs>4</Paragraphs>
  <ScaleCrop>false</ScaleCrop>
  <Company>Microsoft</Company>
  <LinksUpToDate>false</LinksUpToDate>
  <CharactersWithSpaces>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ZJTL3046</dc:creator>
  <cp:lastModifiedBy>ZJUWZ3050</cp:lastModifiedBy>
  <cp:revision>2</cp:revision>
  <dcterms:created xsi:type="dcterms:W3CDTF">2018-06-15T02:28:00Z</dcterms:created>
  <dcterms:modified xsi:type="dcterms:W3CDTF">2018-06-15T02:28:00Z</dcterms:modified>
</cp:coreProperties>
</file>