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A1B6" w14:textId="77777777" w:rsidR="00A85858" w:rsidRDefault="005B08E5">
      <w:pPr>
        <w:widowControl/>
        <w:jc w:val="center"/>
        <w:rPr>
          <w:rFonts w:ascii="方正小标宋简体" w:eastAsia="方正小标宋简体" w:hAnsi="方正小标宋简体" w:cs="方正小标宋简体"/>
          <w:color w:val="000000"/>
          <w:kern w:val="0"/>
          <w:sz w:val="36"/>
          <w:szCs w:val="36"/>
          <w:lang w:bidi="ar"/>
        </w:rPr>
      </w:pPr>
      <w:r w:rsidRPr="005B08E5">
        <w:rPr>
          <w:rFonts w:ascii="方正小标宋简体" w:eastAsia="方正小标宋简体" w:hAnsi="方正小标宋简体" w:cs="方正小标宋简体" w:hint="eastAsia"/>
          <w:color w:val="000000"/>
          <w:kern w:val="0"/>
          <w:sz w:val="36"/>
          <w:szCs w:val="36"/>
          <w:lang w:bidi="ar"/>
        </w:rPr>
        <w:t>浙江大学党校2023年第一期本科生预备党员</w:t>
      </w:r>
    </w:p>
    <w:p w14:paraId="2886A69C" w14:textId="2C23F0BD" w:rsidR="004413F2" w:rsidRPr="005B08E5" w:rsidRDefault="00A85858" w:rsidP="00A85858">
      <w:pPr>
        <w:widowControl/>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网络</w:t>
      </w:r>
      <w:r w:rsidR="005B08E5" w:rsidRPr="005B08E5">
        <w:rPr>
          <w:rFonts w:ascii="方正小标宋简体" w:eastAsia="方正小标宋简体" w:hAnsi="方正小标宋简体" w:cs="方正小标宋简体" w:hint="eastAsia"/>
          <w:color w:val="000000"/>
          <w:kern w:val="0"/>
          <w:sz w:val="36"/>
          <w:szCs w:val="36"/>
          <w:lang w:bidi="ar"/>
        </w:rPr>
        <w:t>培训班</w:t>
      </w:r>
      <w:r w:rsidR="00721B78">
        <w:rPr>
          <w:rFonts w:ascii="方正小标宋简体" w:eastAsia="方正小标宋简体" w:hAnsi="方正小标宋简体" w:cs="方正小标宋简体" w:hint="eastAsia"/>
          <w:color w:val="000000"/>
          <w:kern w:val="0"/>
          <w:sz w:val="36"/>
          <w:szCs w:val="36"/>
          <w:lang w:bidi="ar"/>
        </w:rPr>
        <w:t>教学计划</w:t>
      </w:r>
    </w:p>
    <w:p w14:paraId="50B264EB" w14:textId="1C2D4B8E" w:rsidR="004413F2" w:rsidRDefault="008947E7">
      <w:pPr>
        <w:widowControl/>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为学习贯彻习近平新时代中国特色社会主义思想和党的二十大精神，深入落实新时代党的建设总要求和新时代党的组织路线，做好新时代党员发展和教育工作，根据《中国共产党章程》《</w:t>
      </w:r>
      <w:r>
        <w:rPr>
          <w:rFonts w:ascii="Times New Roman" w:eastAsia="仿宋_GB2312" w:hAnsi="Times New Roman" w:cs="Times New Roman"/>
          <w:sz w:val="30"/>
          <w:szCs w:val="30"/>
        </w:rPr>
        <w:t>2019-2023</w:t>
      </w:r>
      <w:r>
        <w:rPr>
          <w:rFonts w:ascii="仿宋_GB2312" w:eastAsia="仿宋_GB2312" w:hAnsi="仿宋_GB2312" w:cs="仿宋_GB2312" w:hint="eastAsia"/>
          <w:sz w:val="30"/>
          <w:szCs w:val="30"/>
        </w:rPr>
        <w:t>年全国党员教育培训工作规划》和《中国共产党党员教育管理工作条例》等有关要求，</w:t>
      </w:r>
      <w:r>
        <w:rPr>
          <w:rFonts w:ascii="仿宋_GB2312" w:eastAsia="仿宋_GB2312" w:hAnsi="仿宋_GB2312" w:cs="仿宋_GB2312" w:hint="eastAsia"/>
          <w:sz w:val="30"/>
          <w:szCs w:val="30"/>
        </w:rPr>
        <w:t>面向</w:t>
      </w:r>
      <w:r>
        <w:rPr>
          <w:rFonts w:ascii="仿宋_GB2312" w:eastAsia="仿宋_GB2312" w:hAnsi="仿宋_GB2312" w:cs="仿宋_GB2312" w:hint="eastAsia"/>
          <w:sz w:val="30"/>
          <w:szCs w:val="30"/>
        </w:rPr>
        <w:t>大学生</w:t>
      </w:r>
      <w:r>
        <w:rPr>
          <w:rFonts w:ascii="仿宋_GB2312" w:eastAsia="仿宋_GB2312" w:hAnsi="仿宋_GB2312" w:cs="仿宋_GB2312" w:hint="eastAsia"/>
          <w:sz w:val="30"/>
          <w:szCs w:val="30"/>
        </w:rPr>
        <w:t>预备党员</w:t>
      </w:r>
      <w:r>
        <w:rPr>
          <w:rFonts w:ascii="仿宋_GB2312" w:eastAsia="仿宋_GB2312" w:hAnsi="仿宋_GB2312" w:cs="仿宋_GB2312" w:hint="eastAsia"/>
          <w:sz w:val="30"/>
          <w:szCs w:val="30"/>
        </w:rPr>
        <w:t>开展</w:t>
      </w:r>
      <w:r>
        <w:rPr>
          <w:rFonts w:ascii="仿宋_GB2312" w:eastAsia="仿宋_GB2312" w:hAnsi="仿宋_GB2312" w:cs="仿宋_GB2312" w:hint="eastAsia"/>
          <w:color w:val="000000"/>
          <w:sz w:val="30"/>
          <w:szCs w:val="30"/>
        </w:rPr>
        <w:t>以</w:t>
      </w:r>
      <w:r>
        <w:rPr>
          <w:rFonts w:ascii="仿宋_GB2312" w:eastAsia="仿宋_GB2312" w:hAnsi="仿宋_GB2312" w:cs="仿宋_GB2312" w:hint="eastAsia"/>
          <w:b/>
          <w:bCs/>
          <w:color w:val="000000"/>
          <w:sz w:val="30"/>
          <w:szCs w:val="30"/>
        </w:rPr>
        <w:t>“做有理想、敢担当、能吃苦、肯奋斗的新时代好青年</w:t>
      </w:r>
      <w:r>
        <w:rPr>
          <w:rFonts w:ascii="仿宋_GB2312" w:eastAsia="仿宋_GB2312" w:hAnsi="仿宋_GB2312" w:cs="仿宋_GB2312" w:hint="eastAsia"/>
          <w:color w:val="000000"/>
          <w:sz w:val="30"/>
          <w:szCs w:val="30"/>
        </w:rPr>
        <w:t>”为主题的网络培训。为保证培训的顺利实施，特制订本实施方案，具体如下：</w:t>
      </w:r>
    </w:p>
    <w:p w14:paraId="66D678B0" w14:textId="77777777" w:rsidR="004413F2" w:rsidRDefault="008947E7">
      <w:pPr>
        <w:spacing w:line="600" w:lineRule="exact"/>
        <w:ind w:firstLineChars="200" w:firstLine="600"/>
        <w:rPr>
          <w:rFonts w:ascii="Times New Roman" w:eastAsia="黑体" w:hAnsi="Times New Roman"/>
          <w:color w:val="000000" w:themeColor="text1"/>
          <w:sz w:val="30"/>
          <w:szCs w:val="30"/>
        </w:rPr>
      </w:pPr>
      <w:r>
        <w:rPr>
          <w:rFonts w:ascii="Times New Roman" w:eastAsia="黑体" w:hAnsi="Times New Roman" w:hint="eastAsia"/>
          <w:color w:val="000000" w:themeColor="text1"/>
          <w:sz w:val="30"/>
          <w:szCs w:val="30"/>
        </w:rPr>
        <w:t>一、培训目标</w:t>
      </w:r>
    </w:p>
    <w:p w14:paraId="4CE0F8AA" w14:textId="77777777" w:rsidR="004413F2" w:rsidRDefault="008947E7">
      <w:pPr>
        <w:spacing w:line="60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坚持不懈用习近平新时代中国特色社会主义思想凝心铸魂，引导全体参训学员全面学习、全面把握、全面落实党的二十大精神，牢记党的宗旨，深刻领悟“两个确立”的决定性意义，牢记“国之大者”，增强“四个意识”、坚定“四个自信”、做到“两个维护”，坚持学思用贯通、知信行统一，把新时代中国特色社会主义思想转化为坚定理想、锤炼党性、指导实践、推动学习的强大力量，自觉做共产主义远大理想和中国特色社会主义共同理想的坚定信仰者和忠实实践者，在全面建设社会主义现代化国家过程中贡献青春力量。</w:t>
      </w:r>
    </w:p>
    <w:p w14:paraId="6DB06DD8" w14:textId="77777777" w:rsidR="004413F2" w:rsidRDefault="00A5094E">
      <w:pPr>
        <w:spacing w:line="60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二、</w:t>
      </w:r>
      <w:r>
        <w:rPr>
          <w:rFonts w:ascii="黑体" w:eastAsia="黑体" w:hAnsi="黑体"/>
          <w:color w:val="000000" w:themeColor="text1"/>
          <w:sz w:val="30"/>
          <w:szCs w:val="30"/>
        </w:rPr>
        <w:t>培训</w:t>
      </w:r>
      <w:r>
        <w:rPr>
          <w:rFonts w:ascii="黑体" w:eastAsia="黑体" w:hAnsi="黑体" w:hint="eastAsia"/>
          <w:color w:val="000000" w:themeColor="text1"/>
          <w:sz w:val="30"/>
          <w:szCs w:val="30"/>
        </w:rPr>
        <w:t>时间</w:t>
      </w:r>
    </w:p>
    <w:p w14:paraId="2472DA60" w14:textId="77777777" w:rsidR="005B08E5" w:rsidRDefault="005B08E5" w:rsidP="005B08E5">
      <w:pPr>
        <w:spacing w:line="600" w:lineRule="exact"/>
        <w:ind w:firstLineChars="200" w:firstLine="600"/>
        <w:rPr>
          <w:rFonts w:ascii="Times New Roman" w:eastAsia="仿宋_GB2312" w:hAnsi="Times New Roman" w:cs="Times New Roman"/>
          <w:sz w:val="30"/>
          <w:szCs w:val="30"/>
        </w:rPr>
      </w:pPr>
      <w:r w:rsidRPr="005B08E5">
        <w:rPr>
          <w:rFonts w:ascii="Times New Roman" w:eastAsia="仿宋_GB2312" w:hAnsi="Times New Roman" w:cs="Times New Roman" w:hint="eastAsia"/>
          <w:sz w:val="30"/>
          <w:szCs w:val="30"/>
        </w:rPr>
        <w:t>本次培训学习时间为</w:t>
      </w:r>
      <w:r w:rsidRPr="005B08E5">
        <w:rPr>
          <w:rFonts w:ascii="Times New Roman" w:eastAsia="仿宋_GB2312" w:hAnsi="Times New Roman" w:cs="Times New Roman" w:hint="eastAsia"/>
          <w:sz w:val="30"/>
          <w:szCs w:val="30"/>
        </w:rPr>
        <w:t>202</w:t>
      </w:r>
      <w:r>
        <w:rPr>
          <w:rFonts w:ascii="Times New Roman" w:eastAsia="仿宋_GB2312" w:hAnsi="Times New Roman" w:cs="Times New Roman"/>
          <w:sz w:val="30"/>
          <w:szCs w:val="30"/>
        </w:rPr>
        <w:t>3</w:t>
      </w:r>
      <w:r w:rsidRPr="005B08E5">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5</w:t>
      </w:r>
      <w:r w:rsidRPr="005B08E5">
        <w:rPr>
          <w:rFonts w:ascii="Times New Roman" w:eastAsia="仿宋_GB2312" w:hAnsi="Times New Roman" w:cs="Times New Roman" w:hint="eastAsia"/>
          <w:sz w:val="30"/>
          <w:szCs w:val="30"/>
        </w:rPr>
        <w:t>月</w:t>
      </w:r>
      <w:r>
        <w:rPr>
          <w:rFonts w:ascii="Times New Roman" w:eastAsia="仿宋_GB2312" w:hAnsi="Times New Roman" w:cs="Times New Roman"/>
          <w:sz w:val="30"/>
          <w:szCs w:val="30"/>
        </w:rPr>
        <w:t>4</w:t>
      </w:r>
      <w:r w:rsidRPr="005B08E5">
        <w:rPr>
          <w:rFonts w:ascii="Times New Roman" w:eastAsia="仿宋_GB2312" w:hAnsi="Times New Roman" w:cs="Times New Roman" w:hint="eastAsia"/>
          <w:sz w:val="30"/>
          <w:szCs w:val="30"/>
        </w:rPr>
        <w:t>日至</w:t>
      </w:r>
      <w:r>
        <w:rPr>
          <w:rFonts w:ascii="Times New Roman" w:eastAsia="仿宋_GB2312" w:hAnsi="Times New Roman" w:cs="Times New Roman"/>
          <w:sz w:val="30"/>
          <w:szCs w:val="30"/>
        </w:rPr>
        <w:t>5</w:t>
      </w:r>
      <w:r w:rsidRPr="005B08E5">
        <w:rPr>
          <w:rFonts w:ascii="Times New Roman" w:eastAsia="仿宋_GB2312" w:hAnsi="Times New Roman" w:cs="Times New Roman" w:hint="eastAsia"/>
          <w:sz w:val="30"/>
          <w:szCs w:val="30"/>
        </w:rPr>
        <w:t>月</w:t>
      </w:r>
      <w:r>
        <w:rPr>
          <w:rFonts w:ascii="Times New Roman" w:eastAsia="仿宋_GB2312" w:hAnsi="Times New Roman" w:cs="Times New Roman"/>
          <w:sz w:val="30"/>
          <w:szCs w:val="30"/>
        </w:rPr>
        <w:t>31</w:t>
      </w:r>
      <w:r w:rsidRPr="005B08E5">
        <w:rPr>
          <w:rFonts w:ascii="Times New Roman" w:eastAsia="仿宋_GB2312" w:hAnsi="Times New Roman" w:cs="Times New Roman" w:hint="eastAsia"/>
          <w:sz w:val="30"/>
          <w:szCs w:val="30"/>
        </w:rPr>
        <w:t>日。</w:t>
      </w:r>
    </w:p>
    <w:p w14:paraId="653065B8" w14:textId="77777777" w:rsidR="004413F2" w:rsidRDefault="00A5094E">
      <w:pPr>
        <w:spacing w:line="600" w:lineRule="exact"/>
        <w:ind w:firstLineChars="200" w:firstLine="600"/>
        <w:rPr>
          <w:rFonts w:ascii="Times New Roman" w:eastAsia="黑体" w:hAnsi="Times New Roman"/>
          <w:bCs/>
          <w:color w:val="000000"/>
          <w:sz w:val="30"/>
          <w:szCs w:val="30"/>
        </w:rPr>
      </w:pPr>
      <w:r>
        <w:rPr>
          <w:rFonts w:ascii="Times New Roman" w:eastAsia="黑体" w:hAnsi="Times New Roman" w:hint="eastAsia"/>
          <w:color w:val="000000" w:themeColor="text1"/>
          <w:sz w:val="30"/>
          <w:szCs w:val="30"/>
        </w:rPr>
        <w:t>三、</w:t>
      </w:r>
      <w:r>
        <w:rPr>
          <w:rFonts w:ascii="Times New Roman" w:eastAsia="黑体" w:hAnsi="Times New Roman" w:hint="eastAsia"/>
          <w:bCs/>
          <w:color w:val="000000"/>
          <w:sz w:val="30"/>
          <w:szCs w:val="30"/>
        </w:rPr>
        <w:t>学习平台与方式</w:t>
      </w:r>
    </w:p>
    <w:p w14:paraId="0CBB43AD" w14:textId="77777777" w:rsidR="005B08E5" w:rsidRPr="005B08E5" w:rsidRDefault="005B08E5" w:rsidP="005B08E5">
      <w:pPr>
        <w:pStyle w:val="A6"/>
        <w:tabs>
          <w:tab w:val="left" w:pos="3119"/>
        </w:tabs>
        <w:wordWrap w:val="0"/>
        <w:topLinePunct/>
        <w:spacing w:line="600" w:lineRule="exact"/>
        <w:ind w:firstLineChars="200" w:firstLine="600"/>
        <w:rPr>
          <w:rFonts w:ascii="仿宋_GB2312" w:eastAsia="仿宋_GB2312" w:hAnsi="仿宋_GB2312" w:cs="仿宋_GB2312"/>
          <w:color w:val="auto"/>
          <w:sz w:val="30"/>
          <w:szCs w:val="30"/>
        </w:rPr>
      </w:pPr>
      <w:r w:rsidRPr="005B08E5">
        <w:rPr>
          <w:rFonts w:ascii="仿宋_GB2312" w:eastAsia="仿宋_GB2312" w:hAnsi="仿宋_GB2312" w:cs="仿宋_GB2312" w:hint="eastAsia"/>
          <w:color w:val="auto"/>
          <w:sz w:val="30"/>
          <w:szCs w:val="30"/>
        </w:rPr>
        <w:lastRenderedPageBreak/>
        <w:t>（一）电脑端：参训学员打开中国教育干部网络学院（www.enaea.edu.cn），使用报名时的手机号，密码654321，直接登录即可进入班级开始学习。如此前已在本平台注册，则使用原有用户名、密码进行登录。</w:t>
      </w:r>
    </w:p>
    <w:p w14:paraId="071FF2AF" w14:textId="77777777" w:rsidR="004413F2" w:rsidRDefault="005B08E5" w:rsidP="005B08E5">
      <w:pPr>
        <w:pStyle w:val="A6"/>
        <w:tabs>
          <w:tab w:val="left" w:pos="3119"/>
        </w:tabs>
        <w:wordWrap w:val="0"/>
        <w:topLinePunct/>
        <w:spacing w:line="600" w:lineRule="exact"/>
        <w:ind w:firstLineChars="200" w:firstLine="600"/>
        <w:rPr>
          <w:rFonts w:ascii="仿宋_GB2312" w:eastAsia="仿宋_GB2312" w:hAnsi="仿宋_GB2312" w:cs="仿宋_GB2312"/>
          <w:color w:val="auto"/>
          <w:sz w:val="30"/>
          <w:szCs w:val="30"/>
        </w:rPr>
      </w:pPr>
      <w:r w:rsidRPr="005B08E5">
        <w:rPr>
          <w:rFonts w:ascii="仿宋_GB2312" w:eastAsia="仿宋_GB2312" w:hAnsi="仿宋_GB2312" w:cs="仿宋_GB2312" w:hint="eastAsia"/>
          <w:color w:val="auto"/>
          <w:sz w:val="30"/>
          <w:szCs w:val="30"/>
        </w:rPr>
        <w:t>（二）移动端：参训学员下载大学生网络党校移动客户端（学习公社App）随时登录学习，还可以关注大学生网络党校微信公众号了解各类信息。</w:t>
      </w:r>
    </w:p>
    <w:p w14:paraId="6FADC4D7" w14:textId="77777777" w:rsidR="005B08E5" w:rsidRDefault="005B08E5" w:rsidP="005B08E5">
      <w:pPr>
        <w:widowControl/>
        <w:spacing w:line="360" w:lineRule="auto"/>
        <w:ind w:firstLineChars="200" w:firstLine="420"/>
        <w:jc w:val="center"/>
        <w:rPr>
          <w:rFonts w:ascii="Times New Roman" w:eastAsia="宋体" w:hAnsi="Times New Roman" w:cs="Times New Roman"/>
          <w:szCs w:val="21"/>
        </w:rPr>
      </w:pPr>
      <w:r>
        <w:rPr>
          <w:noProof/>
        </w:rPr>
        <w:drawing>
          <wp:inline distT="0" distB="0" distL="0" distR="0" wp14:anchorId="2F51CDB1" wp14:editId="704CDC49">
            <wp:extent cx="1939925" cy="1052830"/>
            <wp:effectExtent l="0" t="0" r="3175" b="0"/>
            <wp:docPr id="7626263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9925" cy="1052830"/>
                    </a:xfrm>
                    <a:prstGeom prst="rect">
                      <a:avLst/>
                    </a:prstGeom>
                    <a:noFill/>
                    <a:ln>
                      <a:noFill/>
                    </a:ln>
                  </pic:spPr>
                </pic:pic>
              </a:graphicData>
            </a:graphic>
          </wp:inline>
        </w:drawing>
      </w:r>
    </w:p>
    <w:p w14:paraId="78655ED1" w14:textId="77777777" w:rsidR="005B08E5" w:rsidRPr="005B08E5" w:rsidRDefault="005B08E5" w:rsidP="005B08E5">
      <w:pPr>
        <w:pStyle w:val="A6"/>
        <w:tabs>
          <w:tab w:val="left" w:pos="3119"/>
        </w:tabs>
        <w:wordWrap w:val="0"/>
        <w:topLinePunct/>
        <w:spacing w:line="600" w:lineRule="exact"/>
        <w:ind w:firstLineChars="200" w:firstLine="600"/>
        <w:rPr>
          <w:rFonts w:ascii="仿宋_GB2312" w:eastAsia="仿宋_GB2312" w:hAnsi="仿宋_GB2312" w:cs="仿宋_GB2312"/>
          <w:color w:val="auto"/>
          <w:sz w:val="30"/>
          <w:szCs w:val="30"/>
        </w:rPr>
      </w:pPr>
      <w:r w:rsidRPr="005B08E5">
        <w:rPr>
          <w:rFonts w:ascii="仿宋_GB2312" w:eastAsia="仿宋_GB2312" w:hAnsi="仿宋_GB2312" w:cs="仿宋_GB2312" w:hint="eastAsia"/>
          <w:color w:val="auto"/>
          <w:sz w:val="30"/>
          <w:szCs w:val="30"/>
        </w:rPr>
        <w:t>备注：</w:t>
      </w:r>
    </w:p>
    <w:p w14:paraId="63F37BB9" w14:textId="77777777" w:rsidR="005B08E5" w:rsidRPr="005B08E5" w:rsidRDefault="005B08E5" w:rsidP="005B08E5">
      <w:pPr>
        <w:pStyle w:val="A6"/>
        <w:tabs>
          <w:tab w:val="left" w:pos="3119"/>
        </w:tabs>
        <w:wordWrap w:val="0"/>
        <w:topLinePunct/>
        <w:spacing w:line="600" w:lineRule="exact"/>
        <w:ind w:firstLineChars="200" w:firstLine="600"/>
        <w:rPr>
          <w:rFonts w:ascii="仿宋_GB2312" w:eastAsia="仿宋_GB2312" w:hAnsi="仿宋_GB2312" w:cs="仿宋_GB2312"/>
          <w:color w:val="auto"/>
          <w:sz w:val="30"/>
          <w:szCs w:val="30"/>
        </w:rPr>
      </w:pPr>
      <w:r w:rsidRPr="005B08E5">
        <w:rPr>
          <w:rFonts w:ascii="仿宋_GB2312" w:eastAsia="仿宋_GB2312" w:hAnsi="仿宋_GB2312" w:cs="仿宋_GB2312" w:hint="eastAsia"/>
          <w:color w:val="auto"/>
          <w:sz w:val="30"/>
          <w:szCs w:val="30"/>
        </w:rPr>
        <w:t>1.如果您报名手机号有误，第一次请按有误手机号登录，进入学习空间后在头像右侧进行个人信息修改，重新绑定正确手机号。</w:t>
      </w:r>
    </w:p>
    <w:p w14:paraId="0EDE5588" w14:textId="77777777" w:rsidR="005B08E5" w:rsidRDefault="005B08E5" w:rsidP="005B08E5">
      <w:pPr>
        <w:pStyle w:val="A6"/>
        <w:tabs>
          <w:tab w:val="left" w:pos="3119"/>
        </w:tabs>
        <w:wordWrap w:val="0"/>
        <w:topLinePunct/>
        <w:spacing w:line="600" w:lineRule="exact"/>
        <w:ind w:firstLineChars="200" w:firstLine="600"/>
        <w:rPr>
          <w:rFonts w:ascii="仿宋_GB2312" w:eastAsia="仿宋_GB2312" w:hAnsi="仿宋_GB2312" w:cs="仿宋_GB2312"/>
          <w:color w:val="auto"/>
          <w:sz w:val="30"/>
          <w:szCs w:val="30"/>
        </w:rPr>
      </w:pPr>
      <w:r w:rsidRPr="005B08E5">
        <w:rPr>
          <w:rFonts w:ascii="仿宋_GB2312" w:eastAsia="仿宋_GB2312" w:hAnsi="仿宋_GB2312" w:cs="仿宋_GB2312" w:hint="eastAsia"/>
          <w:color w:val="auto"/>
          <w:sz w:val="30"/>
          <w:szCs w:val="30"/>
        </w:rPr>
        <w:t>2.学员学习操作流程详见大学生网络党校移动客户端首页“操作指南”。</w:t>
      </w:r>
    </w:p>
    <w:p w14:paraId="0283F669" w14:textId="77777777" w:rsidR="004413F2" w:rsidRDefault="00A5094E">
      <w:pPr>
        <w:spacing w:line="600" w:lineRule="exact"/>
        <w:ind w:firstLineChars="200" w:firstLine="600"/>
        <w:rPr>
          <w:rFonts w:ascii="Times New Roman" w:eastAsia="黑体" w:hAnsi="Times New Roman"/>
          <w:bCs/>
          <w:color w:val="000000"/>
          <w:sz w:val="30"/>
          <w:szCs w:val="30"/>
        </w:rPr>
      </w:pPr>
      <w:r>
        <w:rPr>
          <w:rFonts w:ascii="Times New Roman" w:eastAsia="黑体" w:hAnsi="Times New Roman" w:hint="eastAsia"/>
          <w:bCs/>
          <w:color w:val="000000"/>
          <w:sz w:val="30"/>
          <w:szCs w:val="30"/>
        </w:rPr>
        <w:t>四、</w:t>
      </w:r>
      <w:r w:rsidR="005B08E5">
        <w:rPr>
          <w:rFonts w:ascii="Times New Roman" w:eastAsia="黑体" w:hAnsi="Times New Roman" w:hint="eastAsia"/>
          <w:bCs/>
          <w:color w:val="000000"/>
          <w:sz w:val="30"/>
          <w:szCs w:val="30"/>
        </w:rPr>
        <w:t>学习任务</w:t>
      </w:r>
    </w:p>
    <w:p w14:paraId="1B90CFDF" w14:textId="77777777" w:rsidR="005B08E5" w:rsidRPr="005B08E5" w:rsidRDefault="005B08E5" w:rsidP="005B08E5">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t>培训学习分为课程学习、撰写</w:t>
      </w:r>
      <w:r w:rsidR="00A5094E">
        <w:rPr>
          <w:rFonts w:ascii="仿宋_GB2312" w:eastAsia="仿宋_GB2312" w:hAnsi="仿宋_GB2312" w:cs="仿宋_GB2312" w:hint="eastAsia"/>
          <w:color w:val="000000"/>
          <w:sz w:val="30"/>
          <w:szCs w:val="30"/>
        </w:rPr>
        <w:t>实践报告</w:t>
      </w:r>
      <w:r w:rsidRPr="005B08E5">
        <w:rPr>
          <w:rFonts w:ascii="仿宋_GB2312" w:eastAsia="仿宋_GB2312" w:hAnsi="仿宋_GB2312" w:cs="仿宋_GB2312" w:hint="eastAsia"/>
          <w:color w:val="000000"/>
          <w:sz w:val="30"/>
          <w:szCs w:val="30"/>
        </w:rPr>
        <w:t>、在线考试</w:t>
      </w:r>
      <w:r w:rsidR="00A5094E">
        <w:rPr>
          <w:rFonts w:ascii="仿宋_GB2312" w:eastAsia="仿宋_GB2312" w:hAnsi="仿宋_GB2312" w:cs="仿宋_GB2312" w:hint="eastAsia"/>
          <w:color w:val="000000"/>
          <w:sz w:val="30"/>
          <w:szCs w:val="30"/>
        </w:rPr>
        <w:t>三</w:t>
      </w:r>
      <w:r w:rsidRPr="005B08E5">
        <w:rPr>
          <w:rFonts w:ascii="仿宋_GB2312" w:eastAsia="仿宋_GB2312" w:hAnsi="仿宋_GB2312" w:cs="仿宋_GB2312" w:hint="eastAsia"/>
          <w:color w:val="000000"/>
          <w:sz w:val="30"/>
          <w:szCs w:val="30"/>
        </w:rPr>
        <w:t>个环节。</w:t>
      </w:r>
    </w:p>
    <w:p w14:paraId="1D835A8F" w14:textId="77777777" w:rsidR="005B08E5" w:rsidRPr="005B08E5" w:rsidRDefault="005B08E5" w:rsidP="005B08E5">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t>（一）课程学习</w:t>
      </w:r>
    </w:p>
    <w:p w14:paraId="5335E170" w14:textId="77777777" w:rsidR="005B08E5" w:rsidRDefault="005B08E5" w:rsidP="005B08E5">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t>课程学习分为必修课和选修课。必修课已预先统一打入“我的学习-必修课”课表中，选修课学员在“我的学习-选修课”中去选课区自主添加。参训学员须完成规定学时的必修课课程学习任务，选修课不做考核要求。</w:t>
      </w:r>
    </w:p>
    <w:p w14:paraId="23A69ADA" w14:textId="4A05C788" w:rsidR="005B08E5" w:rsidRPr="005B08E5" w:rsidRDefault="005C5CFD" w:rsidP="000E6BFE">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lastRenderedPageBreak/>
        <w:t>（二）</w:t>
      </w:r>
      <w:r w:rsidR="005B08E5" w:rsidRPr="005B08E5">
        <w:rPr>
          <w:rFonts w:ascii="仿宋_GB2312" w:eastAsia="仿宋_GB2312" w:hAnsi="仿宋_GB2312" w:cs="仿宋_GB2312" w:hint="eastAsia"/>
          <w:color w:val="000000"/>
          <w:sz w:val="30"/>
          <w:szCs w:val="30"/>
        </w:rPr>
        <w:t>撰写实践报告</w:t>
      </w:r>
    </w:p>
    <w:p w14:paraId="498F58D7" w14:textId="77777777" w:rsidR="005B08E5" w:rsidRPr="005B08E5" w:rsidRDefault="005B08E5" w:rsidP="005B08E5">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t>培训期间，各学院以</w:t>
      </w:r>
      <w:r w:rsidRPr="00DD3946">
        <w:rPr>
          <w:rFonts w:ascii="仿宋_GB2312" w:eastAsia="仿宋_GB2312" w:hAnsi="仿宋_GB2312" w:cs="仿宋_GB2312" w:hint="eastAsia"/>
          <w:b/>
          <w:bCs/>
          <w:color w:val="000000"/>
          <w:sz w:val="30"/>
          <w:szCs w:val="30"/>
        </w:rPr>
        <w:t>“奋进新征程 建功新时代”</w:t>
      </w:r>
      <w:r w:rsidRPr="005B08E5">
        <w:rPr>
          <w:rFonts w:ascii="仿宋_GB2312" w:eastAsia="仿宋_GB2312" w:hAnsi="仿宋_GB2312" w:cs="仿宋_GB2312" w:hint="eastAsia"/>
          <w:color w:val="000000"/>
          <w:sz w:val="30"/>
          <w:szCs w:val="30"/>
        </w:rPr>
        <w:t>为主题安排每位学员参加1次主题党日活动或志愿服务活动（时间不少于2小时）。活动以各院系小班为单位，由所在院级党组织单独或联合组织。活动结束后，每位学员须提交一篇1000字以上的实践报告，上传至大学生网络党校系统，并由院系负责老师给出成绩。在“我的学习-撰写实践报告”一栏提交展示。</w:t>
      </w:r>
    </w:p>
    <w:p w14:paraId="1B4FFA10" w14:textId="40EBCA39" w:rsidR="005B08E5" w:rsidRPr="005B08E5" w:rsidRDefault="005B08E5" w:rsidP="005B08E5">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t>（</w:t>
      </w:r>
      <w:r w:rsidR="000E6BFE">
        <w:rPr>
          <w:rFonts w:ascii="仿宋_GB2312" w:eastAsia="仿宋_GB2312" w:hAnsi="仿宋_GB2312" w:cs="仿宋_GB2312" w:hint="eastAsia"/>
          <w:color w:val="000000"/>
          <w:sz w:val="30"/>
          <w:szCs w:val="30"/>
        </w:rPr>
        <w:t>三</w:t>
      </w:r>
      <w:r w:rsidRPr="005B08E5">
        <w:rPr>
          <w:rFonts w:ascii="仿宋_GB2312" w:eastAsia="仿宋_GB2312" w:hAnsi="仿宋_GB2312" w:cs="仿宋_GB2312" w:hint="eastAsia"/>
          <w:color w:val="000000"/>
          <w:sz w:val="30"/>
          <w:szCs w:val="30"/>
        </w:rPr>
        <w:t>）在线考试</w:t>
      </w:r>
    </w:p>
    <w:p w14:paraId="6638F600" w14:textId="691A89C8" w:rsidR="004413F2" w:rsidRDefault="005B08E5" w:rsidP="005B08E5">
      <w:pPr>
        <w:spacing w:line="600" w:lineRule="exact"/>
        <w:ind w:firstLineChars="200" w:firstLine="600"/>
        <w:rPr>
          <w:rFonts w:ascii="仿宋_GB2312" w:eastAsia="仿宋_GB2312" w:hAnsi="仿宋_GB2312" w:cs="仿宋_GB2312"/>
          <w:color w:val="000000"/>
          <w:sz w:val="30"/>
          <w:szCs w:val="30"/>
        </w:rPr>
      </w:pPr>
      <w:r w:rsidRPr="005B08E5">
        <w:rPr>
          <w:rFonts w:ascii="仿宋_GB2312" w:eastAsia="仿宋_GB2312" w:hAnsi="仿宋_GB2312" w:cs="仿宋_GB2312" w:hint="eastAsia"/>
          <w:color w:val="000000"/>
          <w:sz w:val="30"/>
          <w:szCs w:val="30"/>
        </w:rPr>
        <w:t>参训学员完成规定学时的必修课课程学习后，在“我的学习-在线考试”参加考试。考试内容包括培训课程所学内容及党的基本知识，题型为单选、多选、判断，考试时间为60分钟，合格分数为90分，总分100分</w:t>
      </w:r>
      <w:r w:rsidR="0007276A" w:rsidRPr="0007276A">
        <w:rPr>
          <w:rFonts w:ascii="仿宋_GB2312" w:eastAsia="仿宋_GB2312" w:hAnsi="仿宋_GB2312" w:cs="仿宋_GB2312" w:hint="eastAsia"/>
          <w:color w:val="000000"/>
          <w:sz w:val="30"/>
          <w:szCs w:val="30"/>
        </w:rPr>
        <w:t>，原则上每人考试机会为1次</w:t>
      </w:r>
      <w:r w:rsidRPr="005B08E5">
        <w:rPr>
          <w:rFonts w:ascii="仿宋_GB2312" w:eastAsia="仿宋_GB2312" w:hAnsi="仿宋_GB2312" w:cs="仿宋_GB2312" w:hint="eastAsia"/>
          <w:color w:val="000000"/>
          <w:sz w:val="30"/>
          <w:szCs w:val="30"/>
        </w:rPr>
        <w:t>。</w:t>
      </w:r>
    </w:p>
    <w:p w14:paraId="32425510" w14:textId="77777777" w:rsidR="005B08E5" w:rsidRPr="005B08E5" w:rsidRDefault="00A5094E" w:rsidP="005B08E5">
      <w:pPr>
        <w:spacing w:line="360" w:lineRule="auto"/>
        <w:ind w:firstLineChars="200" w:firstLine="600"/>
        <w:rPr>
          <w:rFonts w:ascii="Times New Roman" w:eastAsia="黑体" w:hAnsi="Times New Roman"/>
          <w:bCs/>
          <w:color w:val="000000"/>
          <w:sz w:val="30"/>
          <w:szCs w:val="30"/>
        </w:rPr>
      </w:pPr>
      <w:r>
        <w:rPr>
          <w:rFonts w:ascii="Times New Roman" w:eastAsia="黑体" w:hAnsi="Times New Roman" w:hint="eastAsia"/>
          <w:bCs/>
          <w:color w:val="000000"/>
          <w:sz w:val="30"/>
          <w:szCs w:val="30"/>
        </w:rPr>
        <w:t>五</w:t>
      </w:r>
      <w:r w:rsidR="005B08E5" w:rsidRPr="005B08E5">
        <w:rPr>
          <w:rFonts w:ascii="Times New Roman" w:eastAsia="黑体" w:hAnsi="Times New Roman" w:hint="eastAsia"/>
          <w:bCs/>
          <w:color w:val="000000"/>
          <w:sz w:val="30"/>
          <w:szCs w:val="30"/>
        </w:rPr>
        <w:t>、考核认证</w:t>
      </w:r>
    </w:p>
    <w:p w14:paraId="35C61257" w14:textId="77777777" w:rsidR="005B08E5" w:rsidRPr="005B08E5" w:rsidRDefault="005B08E5" w:rsidP="005B08E5">
      <w:pPr>
        <w:widowControl/>
        <w:spacing w:line="360" w:lineRule="auto"/>
        <w:ind w:firstLineChars="200" w:firstLine="602"/>
        <w:jc w:val="left"/>
        <w:rPr>
          <w:rFonts w:ascii="仿宋_GB2312" w:eastAsia="仿宋_GB2312" w:hAnsi="仿宋"/>
          <w:b/>
          <w:color w:val="000000"/>
          <w:kern w:val="0"/>
          <w:sz w:val="30"/>
          <w:szCs w:val="30"/>
        </w:rPr>
      </w:pPr>
      <w:r w:rsidRPr="005B08E5">
        <w:rPr>
          <w:rFonts w:ascii="仿宋_GB2312" w:eastAsia="仿宋_GB2312" w:hAnsi="仿宋" w:hint="eastAsia"/>
          <w:b/>
          <w:color w:val="000000"/>
          <w:kern w:val="0"/>
          <w:sz w:val="30"/>
          <w:szCs w:val="30"/>
        </w:rPr>
        <w:t>（一）考核要求</w:t>
      </w:r>
    </w:p>
    <w:p w14:paraId="0ABA710B" w14:textId="77777777" w:rsidR="005B08E5" w:rsidRDefault="005B08E5" w:rsidP="005B08E5">
      <w:pPr>
        <w:widowControl/>
        <w:spacing w:line="360" w:lineRule="auto"/>
        <w:ind w:firstLineChars="200" w:firstLine="600"/>
        <w:jc w:val="left"/>
        <w:rPr>
          <w:rFonts w:ascii="仿宋_GB2312" w:eastAsia="仿宋_GB2312" w:hAnsi="仿宋"/>
          <w:color w:val="000000"/>
          <w:kern w:val="0"/>
          <w:sz w:val="30"/>
          <w:szCs w:val="30"/>
        </w:rPr>
      </w:pPr>
      <w:r w:rsidRPr="005B08E5">
        <w:rPr>
          <w:rFonts w:ascii="仿宋_GB2312" w:eastAsia="仿宋_GB2312" w:hAnsi="仿宋" w:hint="eastAsia"/>
          <w:color w:val="000000"/>
          <w:kern w:val="0"/>
          <w:sz w:val="30"/>
          <w:szCs w:val="30"/>
        </w:rPr>
        <w:t>1.必修课</w:t>
      </w:r>
      <w:r w:rsidRPr="005B08E5">
        <w:rPr>
          <w:rFonts w:ascii="仿宋_GB2312" w:eastAsia="仿宋_GB2312" w:hint="eastAsia"/>
          <w:b/>
          <w:color w:val="000000"/>
          <w:kern w:val="0"/>
          <w:sz w:val="30"/>
          <w:szCs w:val="30"/>
          <w:u w:val="single"/>
        </w:rPr>
        <w:t>14</w:t>
      </w:r>
      <w:r w:rsidRPr="005B08E5">
        <w:rPr>
          <w:rFonts w:ascii="仿宋_GB2312" w:eastAsia="仿宋_GB2312" w:hAnsi="仿宋" w:hint="eastAsia"/>
          <w:color w:val="000000"/>
          <w:kern w:val="0"/>
          <w:sz w:val="30"/>
          <w:szCs w:val="30"/>
        </w:rPr>
        <w:t>学时</w:t>
      </w:r>
      <w:r w:rsidRPr="005B08E5">
        <w:rPr>
          <w:rFonts w:ascii="仿宋_GB2312" w:eastAsia="仿宋_GB2312" w:hAnsi="仿宋" w:hint="eastAsia"/>
          <w:color w:val="000000"/>
          <w:sz w:val="30"/>
          <w:szCs w:val="30"/>
        </w:rPr>
        <w:t>（630分钟）</w:t>
      </w:r>
      <w:r w:rsidRPr="005B08E5">
        <w:rPr>
          <w:rFonts w:ascii="仿宋_GB2312" w:eastAsia="仿宋_GB2312" w:hAnsi="仿宋" w:hint="eastAsia"/>
          <w:color w:val="000000"/>
          <w:kern w:val="0"/>
          <w:sz w:val="30"/>
          <w:szCs w:val="30"/>
        </w:rPr>
        <w:t>；</w:t>
      </w:r>
    </w:p>
    <w:p w14:paraId="74438021" w14:textId="318DBAC6" w:rsidR="005B08E5" w:rsidRPr="005B08E5" w:rsidRDefault="005C5CFD" w:rsidP="009607D0">
      <w:pPr>
        <w:widowControl/>
        <w:spacing w:line="360" w:lineRule="auto"/>
        <w:ind w:firstLineChars="200" w:firstLine="600"/>
        <w:jc w:val="left"/>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2</w:t>
      </w:r>
      <w:r>
        <w:rPr>
          <w:rFonts w:ascii="仿宋_GB2312" w:eastAsia="仿宋_GB2312" w:hAnsi="仿宋"/>
          <w:color w:val="000000"/>
          <w:kern w:val="0"/>
          <w:sz w:val="30"/>
          <w:szCs w:val="30"/>
        </w:rPr>
        <w:t>.</w:t>
      </w:r>
      <w:r w:rsidR="009607D0" w:rsidRPr="005B08E5">
        <w:rPr>
          <w:rFonts w:ascii="仿宋_GB2312" w:eastAsia="仿宋_GB2312" w:hAnsi="仿宋"/>
          <w:color w:val="000000"/>
          <w:kern w:val="0"/>
          <w:sz w:val="30"/>
          <w:szCs w:val="30"/>
        </w:rPr>
        <w:t xml:space="preserve"> </w:t>
      </w:r>
      <w:r w:rsidR="005B08E5" w:rsidRPr="005B08E5">
        <w:rPr>
          <w:rFonts w:ascii="仿宋_GB2312" w:eastAsia="仿宋_GB2312" w:hAnsi="仿宋" w:hint="eastAsia"/>
          <w:color w:val="000000"/>
          <w:kern w:val="0"/>
          <w:sz w:val="30"/>
          <w:szCs w:val="30"/>
        </w:rPr>
        <w:t>撰写实践报告</w:t>
      </w:r>
      <w:r w:rsidR="005B08E5" w:rsidRPr="005B08E5">
        <w:rPr>
          <w:rFonts w:ascii="仿宋_GB2312" w:eastAsia="仿宋_GB2312" w:hint="eastAsia"/>
          <w:b/>
          <w:color w:val="000000"/>
          <w:kern w:val="0"/>
          <w:sz w:val="30"/>
          <w:szCs w:val="30"/>
          <w:u w:val="single"/>
        </w:rPr>
        <w:t>1</w:t>
      </w:r>
      <w:r w:rsidR="005B08E5" w:rsidRPr="005B08E5">
        <w:rPr>
          <w:rFonts w:ascii="仿宋_GB2312" w:eastAsia="仿宋_GB2312" w:hAnsi="仿宋" w:hint="eastAsia"/>
          <w:color w:val="000000"/>
          <w:kern w:val="0"/>
          <w:sz w:val="30"/>
          <w:szCs w:val="30"/>
        </w:rPr>
        <w:t>篇；</w:t>
      </w:r>
    </w:p>
    <w:p w14:paraId="5C97788F" w14:textId="17DD0A4C" w:rsidR="005B08E5" w:rsidRPr="005B08E5" w:rsidRDefault="009607D0" w:rsidP="005B08E5">
      <w:pPr>
        <w:widowControl/>
        <w:spacing w:line="360" w:lineRule="auto"/>
        <w:ind w:firstLineChars="200" w:firstLine="600"/>
        <w:jc w:val="left"/>
        <w:rPr>
          <w:rFonts w:ascii="仿宋_GB2312" w:eastAsia="仿宋_GB2312" w:hAnsi="仿宋"/>
          <w:color w:val="000000"/>
          <w:kern w:val="0"/>
          <w:sz w:val="30"/>
          <w:szCs w:val="30"/>
        </w:rPr>
      </w:pPr>
      <w:r>
        <w:rPr>
          <w:rFonts w:ascii="仿宋_GB2312" w:eastAsia="仿宋_GB2312" w:hAnsi="仿宋"/>
          <w:color w:val="000000"/>
          <w:kern w:val="0"/>
          <w:sz w:val="30"/>
          <w:szCs w:val="30"/>
        </w:rPr>
        <w:t>3</w:t>
      </w:r>
      <w:r w:rsidR="005B08E5" w:rsidRPr="005B08E5">
        <w:rPr>
          <w:rFonts w:ascii="仿宋_GB2312" w:eastAsia="仿宋_GB2312" w:hAnsi="仿宋" w:hint="eastAsia"/>
          <w:color w:val="000000"/>
          <w:kern w:val="0"/>
          <w:sz w:val="30"/>
          <w:szCs w:val="30"/>
        </w:rPr>
        <w:t>.在线考试</w:t>
      </w:r>
      <w:r w:rsidR="005B08E5" w:rsidRPr="005B08E5">
        <w:rPr>
          <w:rFonts w:ascii="仿宋_GB2312" w:eastAsia="仿宋_GB2312" w:hint="eastAsia"/>
          <w:b/>
          <w:color w:val="000000"/>
          <w:kern w:val="0"/>
          <w:sz w:val="30"/>
          <w:szCs w:val="30"/>
          <w:u w:val="single"/>
        </w:rPr>
        <w:t>1</w:t>
      </w:r>
      <w:r w:rsidR="005B08E5" w:rsidRPr="005B08E5">
        <w:rPr>
          <w:rFonts w:ascii="仿宋_GB2312" w:eastAsia="仿宋_GB2312" w:hAnsi="仿宋" w:hint="eastAsia"/>
          <w:color w:val="000000"/>
          <w:kern w:val="0"/>
          <w:sz w:val="30"/>
          <w:szCs w:val="30"/>
        </w:rPr>
        <w:t>次。</w:t>
      </w:r>
    </w:p>
    <w:p w14:paraId="39F8E87B" w14:textId="77777777" w:rsidR="005B08E5" w:rsidRPr="005B08E5" w:rsidRDefault="005B08E5" w:rsidP="005B08E5">
      <w:pPr>
        <w:spacing w:line="360" w:lineRule="auto"/>
        <w:ind w:firstLineChars="200" w:firstLine="602"/>
        <w:rPr>
          <w:rFonts w:ascii="仿宋_GB2312" w:eastAsia="仿宋_GB2312" w:hAnsi="仿宋"/>
          <w:b/>
          <w:color w:val="000000"/>
          <w:kern w:val="0"/>
          <w:sz w:val="30"/>
          <w:szCs w:val="30"/>
        </w:rPr>
      </w:pPr>
      <w:r w:rsidRPr="005B08E5">
        <w:rPr>
          <w:rFonts w:ascii="仿宋_GB2312" w:eastAsia="仿宋_GB2312" w:hAnsi="仿宋" w:hint="eastAsia"/>
          <w:b/>
          <w:color w:val="000000"/>
          <w:kern w:val="0"/>
          <w:sz w:val="30"/>
          <w:szCs w:val="30"/>
        </w:rPr>
        <w:t>（二）认证形式</w:t>
      </w:r>
    </w:p>
    <w:p w14:paraId="1CFB8B0E" w14:textId="77777777" w:rsidR="005B08E5" w:rsidRPr="005B08E5" w:rsidRDefault="005B08E5" w:rsidP="005B08E5">
      <w:pPr>
        <w:spacing w:line="360" w:lineRule="auto"/>
        <w:ind w:firstLineChars="200" w:firstLine="600"/>
        <w:rPr>
          <w:rFonts w:ascii="仿宋_GB2312" w:eastAsia="仿宋_GB2312" w:hAnsi="仿宋"/>
          <w:bCs/>
          <w:color w:val="000000"/>
          <w:sz w:val="30"/>
          <w:szCs w:val="30"/>
        </w:rPr>
      </w:pPr>
      <w:r w:rsidRPr="005B08E5">
        <w:rPr>
          <w:rFonts w:ascii="仿宋_GB2312" w:eastAsia="仿宋_GB2312" w:hAnsi="仿宋" w:hint="eastAsia"/>
          <w:bCs/>
          <w:color w:val="000000"/>
          <w:sz w:val="30"/>
          <w:szCs w:val="30"/>
        </w:rPr>
        <w:t>考试成绩合格（</w:t>
      </w:r>
      <w:r w:rsidRPr="005B08E5">
        <w:rPr>
          <w:rFonts w:ascii="仿宋_GB2312" w:eastAsia="仿宋_GB2312" w:hint="eastAsia"/>
          <w:bCs/>
          <w:color w:val="000000"/>
          <w:sz w:val="30"/>
          <w:szCs w:val="30"/>
        </w:rPr>
        <w:t>90</w:t>
      </w:r>
      <w:r w:rsidRPr="005B08E5">
        <w:rPr>
          <w:rFonts w:ascii="仿宋_GB2312" w:eastAsia="仿宋_GB2312" w:hAnsi="仿宋" w:hint="eastAsia"/>
          <w:bCs/>
          <w:color w:val="000000"/>
          <w:sz w:val="30"/>
          <w:szCs w:val="30"/>
        </w:rPr>
        <w:t>分以上）的参训学员可在</w:t>
      </w:r>
      <w:r w:rsidRPr="005B08E5">
        <w:rPr>
          <w:rFonts w:ascii="仿宋_GB2312" w:eastAsia="仿宋_GB2312" w:hAnsi="仿宋" w:hint="eastAsia"/>
          <w:b/>
          <w:bCs/>
          <w:sz w:val="30"/>
          <w:szCs w:val="30"/>
        </w:rPr>
        <w:t>电脑端</w:t>
      </w:r>
      <w:r w:rsidRPr="005B08E5">
        <w:rPr>
          <w:rFonts w:ascii="仿宋_GB2312" w:eastAsia="仿宋_GB2312" w:hAnsi="仿宋" w:hint="eastAsia"/>
          <w:sz w:val="30"/>
          <w:szCs w:val="30"/>
        </w:rPr>
        <w:t>进入</w:t>
      </w:r>
      <w:r w:rsidRPr="005B08E5">
        <w:rPr>
          <w:rFonts w:ascii="仿宋_GB2312" w:eastAsia="仿宋_GB2312" w:hAnsi="仿宋" w:hint="eastAsia"/>
          <w:bCs/>
          <w:color w:val="000000"/>
          <w:sz w:val="30"/>
          <w:szCs w:val="30"/>
        </w:rPr>
        <w:t>“</w:t>
      </w:r>
      <w:r w:rsidRPr="005B08E5">
        <w:rPr>
          <w:rFonts w:ascii="仿宋_GB2312" w:eastAsia="仿宋_GB2312" w:hAnsi="仿宋" w:hint="eastAsia"/>
          <w:b/>
          <w:bCs/>
          <w:color w:val="000000"/>
          <w:kern w:val="0"/>
          <w:sz w:val="30"/>
          <w:szCs w:val="30"/>
        </w:rPr>
        <w:t>教学服务-电子证书</w:t>
      </w:r>
      <w:r w:rsidRPr="005B08E5">
        <w:rPr>
          <w:rFonts w:ascii="仿宋_GB2312" w:eastAsia="仿宋_GB2312" w:hAnsi="仿宋" w:hint="eastAsia"/>
          <w:bCs/>
          <w:color w:val="000000"/>
          <w:sz w:val="30"/>
          <w:szCs w:val="30"/>
        </w:rPr>
        <w:t>”栏目在线打印“学时证明”，作为本次培训的证明纳入相关档案。</w:t>
      </w:r>
    </w:p>
    <w:p w14:paraId="79125FCA" w14:textId="77777777" w:rsidR="00A5094E" w:rsidRDefault="00A5094E" w:rsidP="00A5094E">
      <w:pPr>
        <w:widowControl/>
        <w:spacing w:line="360" w:lineRule="auto"/>
        <w:ind w:firstLineChars="200" w:firstLine="560"/>
        <w:rPr>
          <w:rFonts w:ascii="黑体" w:eastAsia="黑体" w:hAnsi="黑体" w:cs="Times New Roman"/>
          <w:bCs/>
          <w:kern w:val="0"/>
          <w:sz w:val="28"/>
          <w:szCs w:val="28"/>
        </w:rPr>
      </w:pPr>
      <w:r>
        <w:rPr>
          <w:rFonts w:ascii="黑体" w:eastAsia="黑体" w:hAnsi="黑体" w:hint="eastAsia"/>
          <w:bCs/>
          <w:kern w:val="0"/>
          <w:sz w:val="28"/>
          <w:szCs w:val="28"/>
        </w:rPr>
        <w:t>六、进度安排</w:t>
      </w:r>
    </w:p>
    <w:p w14:paraId="50F1C211" w14:textId="77777777" w:rsidR="00A5094E" w:rsidRPr="00A5094E" w:rsidRDefault="00A5094E" w:rsidP="00A5094E">
      <w:pPr>
        <w:ind w:firstLineChars="200" w:firstLine="600"/>
        <w:rPr>
          <w:rFonts w:ascii="仿宋_GB2312" w:eastAsia="仿宋_GB2312" w:hAnsi="仿宋"/>
          <w:bCs/>
          <w:sz w:val="30"/>
          <w:szCs w:val="30"/>
        </w:rPr>
      </w:pPr>
      <w:r w:rsidRPr="00A5094E">
        <w:rPr>
          <w:rFonts w:ascii="仿宋_GB2312" w:eastAsia="仿宋_GB2312" w:hAnsi="仿宋" w:hint="eastAsia"/>
          <w:bCs/>
          <w:sz w:val="30"/>
          <w:szCs w:val="30"/>
        </w:rPr>
        <w:t>各班根据实际情况合理安排培训进度，完成以下各阶段工作：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908"/>
        <w:gridCol w:w="5234"/>
      </w:tblGrid>
      <w:tr w:rsidR="00A5094E" w14:paraId="2A843A0F" w14:textId="77777777" w:rsidTr="00A5094E">
        <w:trPr>
          <w:trHeight w:val="306"/>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5AEDF6A" w14:textId="77777777" w:rsidR="00A5094E" w:rsidRPr="00A5094E" w:rsidRDefault="00A5094E">
            <w:pPr>
              <w:widowControl/>
              <w:jc w:val="center"/>
              <w:rPr>
                <w:rFonts w:ascii="仿宋" w:eastAsia="仿宋" w:hAnsi="仿宋"/>
                <w:b/>
                <w:kern w:val="0"/>
                <w:sz w:val="24"/>
              </w:rPr>
            </w:pPr>
            <w:r w:rsidRPr="00A5094E">
              <w:rPr>
                <w:rFonts w:ascii="仿宋" w:eastAsia="仿宋" w:hAnsi="仿宋" w:hint="eastAsia"/>
                <w:b/>
                <w:kern w:val="0"/>
                <w:sz w:val="24"/>
              </w:rPr>
              <w:lastRenderedPageBreak/>
              <w:t>阶段</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0BDCC2A" w14:textId="77777777" w:rsidR="00A5094E" w:rsidRPr="00A5094E" w:rsidRDefault="00A5094E">
            <w:pPr>
              <w:widowControl/>
              <w:jc w:val="center"/>
              <w:rPr>
                <w:rFonts w:ascii="仿宋" w:eastAsia="仿宋" w:hAnsi="仿宋"/>
                <w:b/>
                <w:kern w:val="0"/>
                <w:sz w:val="24"/>
              </w:rPr>
            </w:pPr>
            <w:r w:rsidRPr="00A5094E">
              <w:rPr>
                <w:rFonts w:ascii="仿宋" w:eastAsia="仿宋" w:hAnsi="仿宋" w:hint="eastAsia"/>
                <w:b/>
                <w:kern w:val="0"/>
                <w:sz w:val="24"/>
              </w:rPr>
              <w:t>任务</w:t>
            </w:r>
          </w:p>
        </w:tc>
        <w:tc>
          <w:tcPr>
            <w:tcW w:w="5234" w:type="dxa"/>
            <w:tcBorders>
              <w:top w:val="single" w:sz="4" w:space="0" w:color="auto"/>
              <w:left w:val="single" w:sz="4" w:space="0" w:color="auto"/>
              <w:bottom w:val="single" w:sz="4" w:space="0" w:color="auto"/>
              <w:right w:val="single" w:sz="4" w:space="0" w:color="auto"/>
            </w:tcBorders>
            <w:vAlign w:val="center"/>
            <w:hideMark/>
          </w:tcPr>
          <w:p w14:paraId="0C4E14E5" w14:textId="77777777" w:rsidR="00A5094E" w:rsidRPr="00A5094E" w:rsidRDefault="00A5094E">
            <w:pPr>
              <w:widowControl/>
              <w:jc w:val="center"/>
              <w:rPr>
                <w:rFonts w:ascii="仿宋" w:eastAsia="仿宋" w:hAnsi="仿宋"/>
                <w:b/>
                <w:kern w:val="0"/>
                <w:sz w:val="24"/>
              </w:rPr>
            </w:pPr>
            <w:r w:rsidRPr="00A5094E">
              <w:rPr>
                <w:rFonts w:ascii="仿宋" w:eastAsia="仿宋" w:hAnsi="仿宋" w:hint="eastAsia"/>
                <w:b/>
                <w:kern w:val="0"/>
                <w:sz w:val="24"/>
              </w:rPr>
              <w:t>要求</w:t>
            </w:r>
          </w:p>
        </w:tc>
      </w:tr>
      <w:tr w:rsidR="00A5094E" w14:paraId="01FB4B82" w14:textId="77777777" w:rsidTr="00A5094E">
        <w:trPr>
          <w:trHeight w:val="765"/>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2DB41E84" w14:textId="77777777" w:rsidR="00A5094E" w:rsidRPr="00A5094E" w:rsidRDefault="00A5094E">
            <w:pPr>
              <w:widowControl/>
              <w:jc w:val="center"/>
              <w:rPr>
                <w:rFonts w:ascii="仿宋" w:eastAsia="仿宋" w:hAnsi="仿宋"/>
                <w:kern w:val="0"/>
                <w:sz w:val="24"/>
              </w:rPr>
            </w:pPr>
            <w:r w:rsidRPr="00A5094E">
              <w:rPr>
                <w:rFonts w:ascii="仿宋" w:eastAsia="仿宋" w:hAnsi="仿宋" w:hint="eastAsia"/>
                <w:kern w:val="0"/>
                <w:sz w:val="24"/>
              </w:rPr>
              <w:t>第一阶段</w:t>
            </w:r>
          </w:p>
        </w:tc>
        <w:tc>
          <w:tcPr>
            <w:tcW w:w="1908" w:type="dxa"/>
            <w:tcBorders>
              <w:top w:val="single" w:sz="4" w:space="0" w:color="auto"/>
              <w:left w:val="single" w:sz="4" w:space="0" w:color="auto"/>
              <w:bottom w:val="single" w:sz="4" w:space="0" w:color="auto"/>
              <w:right w:val="single" w:sz="4" w:space="0" w:color="auto"/>
            </w:tcBorders>
            <w:vAlign w:val="center"/>
            <w:hideMark/>
          </w:tcPr>
          <w:p w14:paraId="72036D9A" w14:textId="77777777" w:rsidR="00A5094E" w:rsidRPr="00A5094E" w:rsidRDefault="00A5094E">
            <w:pPr>
              <w:widowControl/>
              <w:jc w:val="center"/>
              <w:rPr>
                <w:rFonts w:ascii="仿宋" w:eastAsia="仿宋" w:hAnsi="仿宋"/>
                <w:kern w:val="0"/>
                <w:sz w:val="24"/>
              </w:rPr>
            </w:pPr>
            <w:r w:rsidRPr="00A5094E">
              <w:rPr>
                <w:rFonts w:ascii="仿宋" w:eastAsia="仿宋" w:hAnsi="仿宋" w:hint="eastAsia"/>
                <w:kern w:val="0"/>
                <w:sz w:val="24"/>
              </w:rPr>
              <w:t>做好学习准备</w:t>
            </w:r>
          </w:p>
        </w:tc>
        <w:tc>
          <w:tcPr>
            <w:tcW w:w="5234" w:type="dxa"/>
            <w:tcBorders>
              <w:top w:val="single" w:sz="4" w:space="0" w:color="auto"/>
              <w:left w:val="single" w:sz="4" w:space="0" w:color="auto"/>
              <w:bottom w:val="single" w:sz="4" w:space="0" w:color="auto"/>
              <w:right w:val="single" w:sz="4" w:space="0" w:color="auto"/>
            </w:tcBorders>
            <w:vAlign w:val="center"/>
            <w:hideMark/>
          </w:tcPr>
          <w:p w14:paraId="0890A59F" w14:textId="77777777" w:rsidR="00A5094E" w:rsidRPr="00A5094E" w:rsidRDefault="00A5094E">
            <w:pPr>
              <w:widowControl/>
              <w:jc w:val="left"/>
              <w:rPr>
                <w:rFonts w:ascii="仿宋" w:eastAsia="仿宋" w:hAnsi="仿宋"/>
                <w:kern w:val="0"/>
                <w:sz w:val="24"/>
              </w:rPr>
            </w:pPr>
            <w:r w:rsidRPr="00A5094E">
              <w:rPr>
                <w:rFonts w:ascii="仿宋" w:eastAsia="仿宋" w:hAnsi="仿宋" w:hint="eastAsia"/>
                <w:kern w:val="0"/>
                <w:sz w:val="24"/>
              </w:rPr>
              <w:t>①学员登录平台；</w:t>
            </w:r>
          </w:p>
          <w:p w14:paraId="302E7996" w14:textId="77777777" w:rsidR="00A5094E" w:rsidRPr="00A5094E" w:rsidRDefault="00A5094E">
            <w:pPr>
              <w:jc w:val="left"/>
              <w:rPr>
                <w:rFonts w:ascii="仿宋" w:eastAsia="仿宋" w:hAnsi="仿宋"/>
                <w:kern w:val="0"/>
                <w:sz w:val="24"/>
              </w:rPr>
            </w:pPr>
            <w:r w:rsidRPr="00A5094E">
              <w:rPr>
                <w:rFonts w:ascii="仿宋" w:eastAsia="仿宋" w:hAnsi="仿宋" w:hint="eastAsia"/>
                <w:kern w:val="0"/>
                <w:sz w:val="24"/>
              </w:rPr>
              <w:t>②学员进入班级，</w:t>
            </w:r>
            <w:r w:rsidRPr="00A5094E">
              <w:rPr>
                <w:rFonts w:ascii="仿宋" w:eastAsia="仿宋" w:hAnsi="仿宋" w:hint="eastAsia"/>
                <w:sz w:val="24"/>
              </w:rPr>
              <w:t>了解</w:t>
            </w:r>
            <w:r w:rsidRPr="00A5094E">
              <w:rPr>
                <w:rFonts w:ascii="仿宋" w:eastAsia="仿宋" w:hAnsi="仿宋" w:hint="eastAsia"/>
                <w:kern w:val="0"/>
                <w:sz w:val="24"/>
              </w:rPr>
              <w:t>本次培训教学计划。</w:t>
            </w:r>
          </w:p>
        </w:tc>
      </w:tr>
      <w:tr w:rsidR="00A5094E" w14:paraId="389DB352" w14:textId="77777777" w:rsidTr="00A5094E">
        <w:trPr>
          <w:trHeight w:val="1456"/>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208C6FCD" w14:textId="77777777" w:rsidR="00A5094E" w:rsidRPr="00A5094E" w:rsidRDefault="00A5094E">
            <w:pPr>
              <w:widowControl/>
              <w:jc w:val="center"/>
              <w:rPr>
                <w:rFonts w:ascii="仿宋" w:eastAsia="仿宋" w:hAnsi="仿宋"/>
                <w:kern w:val="0"/>
                <w:sz w:val="24"/>
              </w:rPr>
            </w:pPr>
            <w:r w:rsidRPr="00A5094E">
              <w:rPr>
                <w:rFonts w:ascii="仿宋" w:eastAsia="仿宋" w:hAnsi="仿宋" w:hint="eastAsia"/>
                <w:kern w:val="0"/>
                <w:sz w:val="24"/>
              </w:rPr>
              <w:t>第二阶段</w:t>
            </w:r>
          </w:p>
        </w:tc>
        <w:tc>
          <w:tcPr>
            <w:tcW w:w="1908" w:type="dxa"/>
            <w:tcBorders>
              <w:top w:val="single" w:sz="4" w:space="0" w:color="auto"/>
              <w:left w:val="single" w:sz="4" w:space="0" w:color="auto"/>
              <w:bottom w:val="single" w:sz="4" w:space="0" w:color="auto"/>
              <w:right w:val="single" w:sz="4" w:space="0" w:color="auto"/>
            </w:tcBorders>
            <w:vAlign w:val="center"/>
            <w:hideMark/>
          </w:tcPr>
          <w:p w14:paraId="46A9E072" w14:textId="77777777" w:rsidR="00A5094E" w:rsidRPr="00A5094E" w:rsidRDefault="00A5094E">
            <w:pPr>
              <w:widowControl/>
              <w:jc w:val="center"/>
              <w:rPr>
                <w:rFonts w:ascii="仿宋" w:eastAsia="仿宋" w:hAnsi="仿宋"/>
                <w:kern w:val="0"/>
                <w:sz w:val="24"/>
              </w:rPr>
            </w:pPr>
            <w:r w:rsidRPr="00A5094E">
              <w:rPr>
                <w:rFonts w:ascii="仿宋" w:eastAsia="仿宋" w:hAnsi="仿宋" w:hint="eastAsia"/>
                <w:kern w:val="0"/>
                <w:sz w:val="24"/>
              </w:rPr>
              <w:t>完成考核任务</w:t>
            </w:r>
          </w:p>
        </w:tc>
        <w:tc>
          <w:tcPr>
            <w:tcW w:w="5234" w:type="dxa"/>
            <w:tcBorders>
              <w:top w:val="single" w:sz="4" w:space="0" w:color="auto"/>
              <w:left w:val="single" w:sz="4" w:space="0" w:color="auto"/>
              <w:bottom w:val="single" w:sz="4" w:space="0" w:color="auto"/>
              <w:right w:val="single" w:sz="4" w:space="0" w:color="auto"/>
            </w:tcBorders>
            <w:vAlign w:val="center"/>
            <w:hideMark/>
          </w:tcPr>
          <w:p w14:paraId="7E143F24" w14:textId="77777777" w:rsidR="00A5094E" w:rsidRPr="00A5094E" w:rsidRDefault="00A5094E">
            <w:pPr>
              <w:widowControl/>
              <w:jc w:val="left"/>
              <w:rPr>
                <w:rFonts w:ascii="仿宋" w:eastAsia="仿宋" w:hAnsi="仿宋"/>
                <w:kern w:val="0"/>
                <w:sz w:val="24"/>
              </w:rPr>
            </w:pPr>
            <w:r w:rsidRPr="00A5094E">
              <w:rPr>
                <w:rFonts w:ascii="仿宋" w:eastAsia="仿宋" w:hAnsi="仿宋" w:hint="eastAsia"/>
                <w:kern w:val="0"/>
                <w:sz w:val="24"/>
              </w:rPr>
              <w:t>①学员根据学习任务自主安排学习计划；</w:t>
            </w:r>
          </w:p>
          <w:p w14:paraId="69C73E17" w14:textId="77777777" w:rsidR="00A5094E" w:rsidRPr="00A5094E" w:rsidRDefault="00A5094E">
            <w:pPr>
              <w:widowControl/>
              <w:jc w:val="left"/>
              <w:rPr>
                <w:rFonts w:ascii="仿宋" w:eastAsia="仿宋" w:hAnsi="仿宋"/>
                <w:kern w:val="0"/>
                <w:sz w:val="24"/>
              </w:rPr>
            </w:pPr>
            <w:r w:rsidRPr="00A5094E">
              <w:rPr>
                <w:rFonts w:ascii="仿宋" w:eastAsia="仿宋" w:hAnsi="仿宋" w:hint="eastAsia"/>
                <w:kern w:val="0"/>
                <w:sz w:val="24"/>
              </w:rPr>
              <w:t>②学员认真学习培训课程；</w:t>
            </w:r>
          </w:p>
          <w:p w14:paraId="1BA5D57E" w14:textId="39A93A4A" w:rsidR="00A5094E" w:rsidRPr="00A5094E" w:rsidRDefault="00A5094E">
            <w:pPr>
              <w:widowControl/>
              <w:jc w:val="left"/>
              <w:rPr>
                <w:rFonts w:ascii="仿宋" w:eastAsia="仿宋" w:hAnsi="仿宋"/>
                <w:kern w:val="0"/>
                <w:sz w:val="24"/>
              </w:rPr>
            </w:pPr>
            <w:r w:rsidRPr="00A5094E">
              <w:rPr>
                <w:rFonts w:ascii="仿宋" w:eastAsia="仿宋" w:hAnsi="仿宋" w:hint="eastAsia"/>
                <w:kern w:val="0"/>
                <w:sz w:val="24"/>
              </w:rPr>
              <w:t>③学员按要求</w:t>
            </w:r>
            <w:r w:rsidRPr="00A5094E">
              <w:rPr>
                <w:rFonts w:ascii="仿宋" w:eastAsia="仿宋" w:hAnsi="仿宋" w:hint="eastAsia"/>
                <w:color w:val="000000"/>
                <w:kern w:val="0"/>
                <w:sz w:val="24"/>
              </w:rPr>
              <w:t>撰写</w:t>
            </w:r>
            <w:r w:rsidR="001674B5">
              <w:rPr>
                <w:rFonts w:ascii="仿宋" w:eastAsia="仿宋" w:hAnsi="仿宋" w:hint="eastAsia"/>
                <w:color w:val="000000"/>
                <w:kern w:val="0"/>
                <w:sz w:val="24"/>
              </w:rPr>
              <w:t>实践报告</w:t>
            </w:r>
            <w:r w:rsidRPr="00A5094E">
              <w:rPr>
                <w:rFonts w:ascii="仿宋" w:eastAsia="仿宋" w:hAnsi="仿宋" w:hint="eastAsia"/>
                <w:kern w:val="0"/>
                <w:sz w:val="24"/>
              </w:rPr>
              <w:t>；</w:t>
            </w:r>
          </w:p>
          <w:p w14:paraId="43FC1425" w14:textId="77777777" w:rsidR="00A5094E" w:rsidRPr="00A5094E" w:rsidRDefault="00A5094E">
            <w:pPr>
              <w:widowControl/>
              <w:jc w:val="left"/>
              <w:rPr>
                <w:rFonts w:ascii="Times New Roman" w:eastAsia="仿宋" w:hAnsi="Times New Roman"/>
                <w:sz w:val="24"/>
              </w:rPr>
            </w:pPr>
            <w:r w:rsidRPr="00A5094E">
              <w:rPr>
                <w:rFonts w:ascii="仿宋" w:eastAsia="仿宋" w:hAnsi="仿宋" w:hint="eastAsia"/>
                <w:kern w:val="0"/>
                <w:sz w:val="24"/>
              </w:rPr>
              <w:t>④学员按时</w:t>
            </w:r>
            <w:r w:rsidRPr="00A5094E">
              <w:rPr>
                <w:rFonts w:ascii="仿宋" w:eastAsia="仿宋" w:hAnsi="仿宋" w:hint="eastAsia"/>
                <w:color w:val="000000"/>
                <w:kern w:val="0"/>
                <w:sz w:val="24"/>
              </w:rPr>
              <w:t>完成在线考试</w:t>
            </w:r>
            <w:r w:rsidRPr="00A5094E">
              <w:rPr>
                <w:rFonts w:ascii="仿宋" w:eastAsia="仿宋" w:hAnsi="仿宋" w:hint="eastAsia"/>
                <w:kern w:val="0"/>
                <w:sz w:val="24"/>
              </w:rPr>
              <w:t>。</w:t>
            </w:r>
          </w:p>
        </w:tc>
      </w:tr>
      <w:tr w:rsidR="00A5094E" w14:paraId="4C199220" w14:textId="77777777" w:rsidTr="00A5094E">
        <w:trPr>
          <w:trHeight w:val="82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14F52F80" w14:textId="77777777" w:rsidR="00A5094E" w:rsidRPr="00A5094E" w:rsidRDefault="00A5094E">
            <w:pPr>
              <w:widowControl/>
              <w:jc w:val="center"/>
              <w:rPr>
                <w:rFonts w:ascii="仿宋" w:eastAsia="仿宋" w:hAnsi="仿宋"/>
                <w:kern w:val="0"/>
                <w:sz w:val="24"/>
              </w:rPr>
            </w:pPr>
            <w:r w:rsidRPr="00A5094E">
              <w:rPr>
                <w:rFonts w:ascii="仿宋" w:eastAsia="仿宋" w:hAnsi="仿宋" w:hint="eastAsia"/>
                <w:kern w:val="0"/>
                <w:sz w:val="24"/>
              </w:rPr>
              <w:t>第三阶段</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D2C0BC2" w14:textId="77777777" w:rsidR="00A5094E" w:rsidRPr="00A5094E" w:rsidRDefault="00A5094E">
            <w:pPr>
              <w:widowControl/>
              <w:jc w:val="center"/>
              <w:rPr>
                <w:rFonts w:ascii="仿宋" w:eastAsia="仿宋" w:hAnsi="仿宋"/>
                <w:kern w:val="0"/>
                <w:sz w:val="24"/>
              </w:rPr>
            </w:pPr>
            <w:r w:rsidRPr="00A5094E">
              <w:rPr>
                <w:rFonts w:ascii="仿宋" w:eastAsia="仿宋" w:hAnsi="仿宋" w:hint="eastAsia"/>
                <w:kern w:val="0"/>
                <w:sz w:val="24"/>
              </w:rPr>
              <w:t>总结</w:t>
            </w:r>
          </w:p>
        </w:tc>
        <w:tc>
          <w:tcPr>
            <w:tcW w:w="5234" w:type="dxa"/>
            <w:tcBorders>
              <w:top w:val="single" w:sz="4" w:space="0" w:color="auto"/>
              <w:left w:val="single" w:sz="4" w:space="0" w:color="auto"/>
              <w:bottom w:val="single" w:sz="4" w:space="0" w:color="auto"/>
              <w:right w:val="single" w:sz="4" w:space="0" w:color="auto"/>
            </w:tcBorders>
            <w:vAlign w:val="center"/>
            <w:hideMark/>
          </w:tcPr>
          <w:p w14:paraId="3DCBC52D" w14:textId="77777777" w:rsidR="00A5094E" w:rsidRPr="00A5094E" w:rsidRDefault="00A5094E">
            <w:pPr>
              <w:widowControl/>
              <w:rPr>
                <w:rFonts w:ascii="仿宋" w:eastAsia="仿宋" w:hAnsi="仿宋"/>
                <w:kern w:val="0"/>
                <w:sz w:val="24"/>
              </w:rPr>
            </w:pPr>
            <w:r w:rsidRPr="00A5094E">
              <w:rPr>
                <w:rFonts w:ascii="仿宋" w:eastAsia="仿宋" w:hAnsi="仿宋" w:hint="eastAsia"/>
                <w:kern w:val="0"/>
                <w:sz w:val="24"/>
              </w:rPr>
              <w:t>①学员在线下载打印学时证明；</w:t>
            </w:r>
          </w:p>
          <w:p w14:paraId="4D5835ED" w14:textId="77777777" w:rsidR="00A5094E" w:rsidRPr="00A5094E" w:rsidRDefault="00A5094E">
            <w:pPr>
              <w:widowControl/>
              <w:rPr>
                <w:rFonts w:ascii="仿宋" w:eastAsia="仿宋" w:hAnsi="仿宋"/>
                <w:kern w:val="0"/>
                <w:sz w:val="24"/>
              </w:rPr>
            </w:pPr>
            <w:r w:rsidRPr="00A5094E">
              <w:rPr>
                <w:rFonts w:ascii="仿宋" w:eastAsia="仿宋" w:hAnsi="仿宋" w:hint="eastAsia"/>
                <w:kern w:val="0"/>
                <w:sz w:val="24"/>
              </w:rPr>
              <w:t>②培训总结工作。</w:t>
            </w:r>
          </w:p>
        </w:tc>
      </w:tr>
    </w:tbl>
    <w:p w14:paraId="0C07A4FA" w14:textId="77777777" w:rsidR="00A5094E" w:rsidRDefault="00A5094E" w:rsidP="00A5094E">
      <w:pPr>
        <w:widowControl/>
        <w:spacing w:line="360" w:lineRule="auto"/>
        <w:ind w:firstLineChars="200" w:firstLine="560"/>
        <w:rPr>
          <w:rFonts w:ascii="黑体" w:eastAsia="黑体" w:hAnsi="黑体" w:cs="Times New Roman"/>
          <w:bCs/>
          <w:kern w:val="0"/>
          <w:sz w:val="28"/>
          <w:szCs w:val="28"/>
        </w:rPr>
      </w:pPr>
      <w:r>
        <w:rPr>
          <w:rFonts w:ascii="黑体" w:eastAsia="黑体" w:hAnsi="黑体" w:hint="eastAsia"/>
          <w:bCs/>
          <w:kern w:val="0"/>
          <w:sz w:val="28"/>
          <w:szCs w:val="28"/>
        </w:rPr>
        <w:t>七、管理服务</w:t>
      </w:r>
    </w:p>
    <w:p w14:paraId="1C50CC03" w14:textId="77777777" w:rsidR="00A5094E" w:rsidRPr="00A5094E" w:rsidRDefault="00A5094E" w:rsidP="00A5094E">
      <w:pPr>
        <w:spacing w:line="360" w:lineRule="auto"/>
        <w:ind w:firstLineChars="200" w:firstLine="600"/>
        <w:rPr>
          <w:rFonts w:ascii="仿宋_GB2312" w:eastAsia="仿宋_GB2312" w:hAnsi="仿宋"/>
          <w:sz w:val="30"/>
          <w:szCs w:val="30"/>
        </w:rPr>
      </w:pPr>
      <w:r w:rsidRPr="00A5094E">
        <w:rPr>
          <w:rFonts w:ascii="仿宋_GB2312" w:eastAsia="仿宋_GB2312" w:hAnsi="仿宋" w:hint="eastAsia"/>
          <w:sz w:val="30"/>
          <w:szCs w:val="30"/>
        </w:rPr>
        <w:t>（一）本次培训组织管理与教学辅导由班级管理员主要负责，具体职责见《管理员操作手册》。</w:t>
      </w:r>
    </w:p>
    <w:p w14:paraId="62AF439D" w14:textId="77777777" w:rsidR="00A5094E" w:rsidRPr="00A5094E" w:rsidRDefault="00A5094E" w:rsidP="00A5094E">
      <w:pPr>
        <w:spacing w:line="360" w:lineRule="auto"/>
        <w:ind w:firstLineChars="200" w:firstLine="600"/>
        <w:rPr>
          <w:rFonts w:ascii="仿宋_GB2312" w:eastAsia="仿宋_GB2312" w:hAnsi="仿宋"/>
          <w:sz w:val="30"/>
          <w:szCs w:val="30"/>
        </w:rPr>
      </w:pPr>
      <w:r w:rsidRPr="00A5094E">
        <w:rPr>
          <w:rFonts w:ascii="仿宋_GB2312" w:eastAsia="仿宋_GB2312" w:hAnsi="仿宋" w:hint="eastAsia"/>
          <w:sz w:val="30"/>
          <w:szCs w:val="30"/>
        </w:rPr>
        <w:t>（二）学习过程中如有问题可通过以下渠道进行咨询：</w:t>
      </w:r>
    </w:p>
    <w:p w14:paraId="78C1C489" w14:textId="77777777" w:rsidR="00A5094E" w:rsidRPr="00A5094E" w:rsidRDefault="00A5094E" w:rsidP="00A5094E">
      <w:pPr>
        <w:spacing w:line="360" w:lineRule="auto"/>
        <w:ind w:firstLineChars="200" w:firstLine="600"/>
        <w:rPr>
          <w:rFonts w:ascii="仿宋_GB2312" w:eastAsia="仿宋_GB2312" w:hAnsi="仿宋"/>
          <w:sz w:val="30"/>
          <w:szCs w:val="30"/>
        </w:rPr>
      </w:pPr>
      <w:r w:rsidRPr="00A5094E">
        <w:rPr>
          <w:rFonts w:ascii="仿宋_GB2312" w:eastAsia="仿宋_GB2312" w:hint="eastAsia"/>
          <w:sz w:val="30"/>
          <w:szCs w:val="30"/>
        </w:rPr>
        <w:t>1</w:t>
      </w:r>
      <w:r w:rsidRPr="00A5094E">
        <w:rPr>
          <w:rFonts w:ascii="仿宋_GB2312" w:eastAsia="仿宋_GB2312" w:hAnsi="仿宋" w:hint="eastAsia"/>
          <w:sz w:val="30"/>
          <w:szCs w:val="30"/>
        </w:rPr>
        <w:t>.咨询本校负责本次培训的班级管理员；</w:t>
      </w:r>
    </w:p>
    <w:p w14:paraId="3C9DA831" w14:textId="77777777" w:rsidR="00A5094E" w:rsidRPr="00A5094E" w:rsidRDefault="00A5094E" w:rsidP="00A5094E">
      <w:pPr>
        <w:spacing w:line="360" w:lineRule="auto"/>
        <w:ind w:firstLineChars="200" w:firstLine="600"/>
        <w:rPr>
          <w:rFonts w:ascii="仿宋_GB2312" w:eastAsia="仿宋_GB2312" w:hAnsi="仿宋"/>
          <w:sz w:val="30"/>
          <w:szCs w:val="30"/>
        </w:rPr>
      </w:pPr>
      <w:r w:rsidRPr="00A5094E">
        <w:rPr>
          <w:rFonts w:ascii="仿宋_GB2312" w:eastAsia="仿宋_GB2312" w:hint="eastAsia"/>
          <w:sz w:val="30"/>
          <w:szCs w:val="30"/>
        </w:rPr>
        <w:t>2</w:t>
      </w:r>
      <w:r w:rsidRPr="00A5094E">
        <w:rPr>
          <w:rFonts w:ascii="仿宋_GB2312" w:eastAsia="仿宋_GB2312" w:hAnsi="仿宋" w:hint="eastAsia"/>
          <w:sz w:val="30"/>
          <w:szCs w:val="30"/>
        </w:rPr>
        <w:t>.咨询</w:t>
      </w:r>
      <w:r w:rsidRPr="00A5094E">
        <w:rPr>
          <w:rFonts w:ascii="仿宋_GB2312" w:eastAsia="仿宋_GB2312" w:hAnsi="仿宋" w:hint="eastAsia"/>
          <w:bCs/>
          <w:color w:val="000000"/>
          <w:kern w:val="0"/>
          <w:sz w:val="30"/>
          <w:szCs w:val="30"/>
        </w:rPr>
        <w:t>大学生网络党校</w:t>
      </w:r>
      <w:r w:rsidRPr="00A5094E">
        <w:rPr>
          <w:rFonts w:ascii="仿宋_GB2312" w:eastAsia="仿宋_GB2312" w:hAnsi="仿宋" w:hint="eastAsia"/>
          <w:sz w:val="30"/>
          <w:szCs w:val="30"/>
        </w:rPr>
        <w:t>；</w:t>
      </w:r>
    </w:p>
    <w:p w14:paraId="074A335A" w14:textId="77777777" w:rsidR="00A5094E" w:rsidRPr="00A5094E" w:rsidRDefault="00A5094E" w:rsidP="00A5094E">
      <w:pPr>
        <w:widowControl/>
        <w:spacing w:line="360" w:lineRule="auto"/>
        <w:ind w:firstLineChars="200" w:firstLine="600"/>
        <w:jc w:val="left"/>
        <w:rPr>
          <w:rFonts w:ascii="仿宋_GB2312" w:eastAsia="仿宋_GB2312" w:hAnsi="仿宋"/>
          <w:kern w:val="0"/>
          <w:sz w:val="30"/>
          <w:szCs w:val="30"/>
        </w:rPr>
      </w:pPr>
      <w:r w:rsidRPr="00A5094E">
        <w:rPr>
          <w:rFonts w:ascii="仿宋_GB2312" w:eastAsia="仿宋_GB2312" w:hAnsi="仿宋" w:hint="eastAsia"/>
          <w:kern w:val="0"/>
          <w:sz w:val="30"/>
          <w:szCs w:val="30"/>
        </w:rPr>
        <w:t>（1）通过平台登录后的客服浮窗咨询客服老师：</w:t>
      </w:r>
    </w:p>
    <w:p w14:paraId="44A0A51D" w14:textId="77777777" w:rsidR="00A5094E" w:rsidRPr="00A5094E" w:rsidRDefault="00A5094E" w:rsidP="00A5094E">
      <w:pPr>
        <w:widowControl/>
        <w:spacing w:line="360" w:lineRule="auto"/>
        <w:ind w:firstLineChars="200" w:firstLine="600"/>
        <w:jc w:val="left"/>
        <w:rPr>
          <w:rFonts w:ascii="仿宋_GB2312" w:eastAsia="仿宋_GB2312" w:hAnsi="仿宋"/>
          <w:kern w:val="0"/>
          <w:sz w:val="30"/>
          <w:szCs w:val="30"/>
        </w:rPr>
      </w:pPr>
      <w:r w:rsidRPr="00A5094E">
        <w:rPr>
          <w:rFonts w:ascii="仿宋_GB2312" w:eastAsia="仿宋_GB2312" w:hAnsi="仿宋" w:hint="eastAsia"/>
          <w:kern w:val="0"/>
          <w:sz w:val="30"/>
          <w:szCs w:val="30"/>
        </w:rPr>
        <w:t>周一至周五：8:30—12:00，13:00—17:30。</w:t>
      </w:r>
    </w:p>
    <w:p w14:paraId="61EB23D2" w14:textId="77777777" w:rsidR="00A5094E" w:rsidRPr="00A5094E" w:rsidRDefault="00A5094E" w:rsidP="00A5094E">
      <w:pPr>
        <w:widowControl/>
        <w:spacing w:line="360" w:lineRule="auto"/>
        <w:ind w:firstLineChars="200" w:firstLine="600"/>
        <w:jc w:val="left"/>
        <w:rPr>
          <w:rFonts w:ascii="仿宋_GB2312" w:eastAsia="仿宋_GB2312" w:hAnsi="仿宋"/>
          <w:kern w:val="0"/>
          <w:sz w:val="30"/>
          <w:szCs w:val="30"/>
        </w:rPr>
      </w:pPr>
      <w:r w:rsidRPr="00A5094E">
        <w:rPr>
          <w:rFonts w:ascii="仿宋_GB2312" w:eastAsia="仿宋_GB2312" w:hAnsi="仿宋" w:hint="eastAsia"/>
          <w:kern w:val="0"/>
          <w:sz w:val="30"/>
          <w:szCs w:val="30"/>
        </w:rPr>
        <w:t>（2）学员服务热线电话：400-811-9908</w:t>
      </w:r>
    </w:p>
    <w:p w14:paraId="14CA2AC6" w14:textId="77777777" w:rsidR="00A5094E" w:rsidRPr="00A5094E" w:rsidRDefault="00A5094E" w:rsidP="00A5094E">
      <w:pPr>
        <w:widowControl/>
        <w:spacing w:line="360" w:lineRule="auto"/>
        <w:ind w:firstLineChars="200" w:firstLine="600"/>
        <w:jc w:val="left"/>
        <w:rPr>
          <w:rFonts w:ascii="仿宋_GB2312" w:eastAsia="仿宋_GB2312" w:hAnsi="仿宋"/>
          <w:kern w:val="0"/>
          <w:sz w:val="30"/>
          <w:szCs w:val="30"/>
        </w:rPr>
      </w:pPr>
      <w:r w:rsidRPr="00A5094E">
        <w:rPr>
          <w:rFonts w:ascii="仿宋_GB2312" w:eastAsia="仿宋_GB2312" w:hAnsi="仿宋" w:hint="eastAsia"/>
          <w:kern w:val="0"/>
          <w:sz w:val="30"/>
          <w:szCs w:val="30"/>
        </w:rPr>
        <w:t>服务时间：8:30—12:00，13:00—17:30，19:00—22:00，周末及节假日照常值班。</w:t>
      </w:r>
    </w:p>
    <w:p w14:paraId="2AD7AE98" w14:textId="77777777" w:rsidR="00A5094E" w:rsidRPr="00A5094E" w:rsidRDefault="00A5094E" w:rsidP="00A5094E">
      <w:pPr>
        <w:rPr>
          <w:rFonts w:ascii="仿宋_GB2312" w:eastAsia="仿宋_GB2312" w:hAnsi="Times New Roman"/>
          <w:sz w:val="30"/>
          <w:szCs w:val="30"/>
        </w:rPr>
      </w:pPr>
      <w:r w:rsidRPr="00A5094E">
        <w:rPr>
          <w:rFonts w:ascii="仿宋_GB2312" w:eastAsia="仿宋_GB2312" w:hAnsi="仿宋" w:hint="eastAsia"/>
          <w:kern w:val="0"/>
          <w:sz w:val="30"/>
          <w:szCs w:val="30"/>
        </w:rPr>
        <w:t>（3）通过平台登录后页面右侧的“平台操作咨询”窗口留言咨询。</w:t>
      </w:r>
    </w:p>
    <w:sectPr w:rsidR="00A5094E" w:rsidRPr="00A5094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6567" w14:textId="77777777" w:rsidR="00276F29" w:rsidRDefault="00276F29">
      <w:r>
        <w:separator/>
      </w:r>
    </w:p>
  </w:endnote>
  <w:endnote w:type="continuationSeparator" w:id="0">
    <w:p w14:paraId="6DD27820" w14:textId="77777777" w:rsidR="00276F29" w:rsidRDefault="0027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474C" w14:textId="77777777" w:rsidR="004413F2" w:rsidRDefault="008947E7">
    <w:pPr>
      <w:pStyle w:val="a3"/>
    </w:pPr>
    <w:r>
      <w:rPr>
        <w:noProof/>
      </w:rPr>
      <mc:AlternateContent>
        <mc:Choice Requires="wps">
          <w:drawing>
            <wp:anchor distT="0" distB="0" distL="114300" distR="114300" simplePos="0" relativeHeight="251659264" behindDoc="0" locked="0" layoutInCell="1" allowOverlap="1" wp14:anchorId="420D7B81" wp14:editId="1A47D8D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63C78" w14:textId="77777777" w:rsidR="004413F2" w:rsidRDefault="008947E7">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4413F2" w:rsidRDefault="00000000">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C651" w14:textId="77777777" w:rsidR="00276F29" w:rsidRDefault="00276F29">
      <w:r>
        <w:separator/>
      </w:r>
    </w:p>
  </w:footnote>
  <w:footnote w:type="continuationSeparator" w:id="0">
    <w:p w14:paraId="4482C1D2" w14:textId="77777777" w:rsidR="00276F29" w:rsidRDefault="0027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kNzY0ZmIzOTUwZDQwZjQ1MjExMzg2YjVjYTZhZmUifQ=="/>
    <w:docVar w:name="KSO_WPS_MARK_KEY" w:val="5d97f4cc-43b1-4aea-a7e4-fd89c48604ca"/>
  </w:docVars>
  <w:rsids>
    <w:rsidRoot w:val="429007F2"/>
    <w:rsid w:val="0007276A"/>
    <w:rsid w:val="000E6BFE"/>
    <w:rsid w:val="001674B5"/>
    <w:rsid w:val="00276F29"/>
    <w:rsid w:val="004413F2"/>
    <w:rsid w:val="00485E81"/>
    <w:rsid w:val="005B08E5"/>
    <w:rsid w:val="005C5CFD"/>
    <w:rsid w:val="00606F40"/>
    <w:rsid w:val="00721B78"/>
    <w:rsid w:val="00844017"/>
    <w:rsid w:val="008947E7"/>
    <w:rsid w:val="009607D0"/>
    <w:rsid w:val="00A5094E"/>
    <w:rsid w:val="00A71622"/>
    <w:rsid w:val="00A85858"/>
    <w:rsid w:val="00DA6D1B"/>
    <w:rsid w:val="00DD3946"/>
    <w:rsid w:val="00E347DA"/>
    <w:rsid w:val="00F433F7"/>
    <w:rsid w:val="04B36509"/>
    <w:rsid w:val="055F6B1D"/>
    <w:rsid w:val="063A4B34"/>
    <w:rsid w:val="07874D29"/>
    <w:rsid w:val="0ED97AE0"/>
    <w:rsid w:val="0FFF52A3"/>
    <w:rsid w:val="19681EBF"/>
    <w:rsid w:val="19E420F2"/>
    <w:rsid w:val="1F7D52AE"/>
    <w:rsid w:val="267A7902"/>
    <w:rsid w:val="36CF3647"/>
    <w:rsid w:val="37107831"/>
    <w:rsid w:val="429007F2"/>
    <w:rsid w:val="46316C80"/>
    <w:rsid w:val="4D1A3BB6"/>
    <w:rsid w:val="4F9B182A"/>
    <w:rsid w:val="5B8B2008"/>
    <w:rsid w:val="62487A04"/>
    <w:rsid w:val="77582E99"/>
    <w:rsid w:val="7997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84798"/>
  <w15:docId w15:val="{56766861-7846-4FA0-B138-8B9F2F2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 w:type="paragraph" w:customStyle="1" w:styleId="A6">
    <w:name w:val="正文 A"/>
    <w:qFormat/>
    <w:pPr>
      <w:widowControl w:val="0"/>
      <w:jc w:val="both"/>
    </w:pPr>
    <w:rPr>
      <w:rFonts w:eastAsia="Arial Unicode MS" w:cs="Arial Unicode MS"/>
      <w:color w:val="000000"/>
      <w:kern w:val="2"/>
      <w:sz w:val="21"/>
      <w:szCs w:val="21"/>
      <w:u w:color="000000"/>
    </w:rPr>
  </w:style>
  <w:style w:type="character" w:customStyle="1" w:styleId="font01">
    <w:name w:val="font01"/>
    <w:basedOn w:val="a0"/>
    <w:qFormat/>
    <w:rPr>
      <w:rFonts w:ascii="微软雅黑" w:eastAsia="微软雅黑" w:hAnsi="微软雅黑" w:cs="微软雅黑"/>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paragraph" w:customStyle="1" w:styleId="00">
    <w:name w:val="00正文"/>
    <w:basedOn w:val="a"/>
    <w:qFormat/>
    <w:pPr>
      <w:spacing w:line="360" w:lineRule="auto"/>
      <w:ind w:firstLineChars="200" w:firstLine="480"/>
      <w:textAlignment w:val="baseline"/>
    </w:pPr>
    <w:rPr>
      <w:rFonts w:ascii="仿宋_GB2312" w:eastAsia="仿宋_GB2312" w:hAnsi="宋体"/>
      <w:color w:val="000000"/>
      <w:sz w:val="24"/>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微软雅黑" w:eastAsia="微软雅黑" w:hAnsi="微软雅黑" w:cs="微软雅黑" w:hint="eastAsia"/>
      <w:b/>
      <w:bCs/>
      <w:color w:val="000000"/>
      <w:sz w:val="22"/>
      <w:szCs w:val="22"/>
      <w:u w:val="none"/>
    </w:rPr>
  </w:style>
  <w:style w:type="character" w:customStyle="1" w:styleId="font101">
    <w:name w:val="font101"/>
    <w:basedOn w:val="a0"/>
    <w:qFormat/>
    <w:rPr>
      <w:rFonts w:ascii="Times New Roman" w:hAnsi="Times New Roman" w:cs="Times New Roman" w:hint="default"/>
      <w:b/>
      <w:bCs/>
      <w:color w:val="000000"/>
      <w:sz w:val="22"/>
      <w:szCs w:val="22"/>
      <w:u w:val="none"/>
    </w:rPr>
  </w:style>
  <w:style w:type="character" w:customStyle="1" w:styleId="font21">
    <w:name w:val="font21"/>
    <w:basedOn w:val="a0"/>
    <w:qFormat/>
    <w:rPr>
      <w:rFonts w:ascii="微软雅黑" w:eastAsia="微软雅黑" w:hAnsi="微软雅黑" w:cs="微软雅黑" w:hint="eastAsia"/>
      <w:b/>
      <w:bCs/>
      <w:color w:val="000000"/>
      <w:sz w:val="22"/>
      <w:szCs w:val="22"/>
      <w:u w:val="none"/>
    </w:rPr>
  </w:style>
  <w:style w:type="character" w:customStyle="1" w:styleId="font41">
    <w:name w:val="font41"/>
    <w:basedOn w:val="a0"/>
    <w:qFormat/>
    <w:rPr>
      <w:rFonts w:ascii="微软雅黑" w:eastAsia="微软雅黑" w:hAnsi="微软雅黑" w:cs="微软雅黑" w:hint="eastAsia"/>
      <w:color w:val="000000"/>
      <w:sz w:val="22"/>
      <w:szCs w:val="22"/>
      <w:u w:val="none"/>
    </w:rPr>
  </w:style>
  <w:style w:type="character" w:customStyle="1" w:styleId="font71">
    <w:name w:val="font71"/>
    <w:basedOn w:val="a0"/>
    <w:qFormat/>
    <w:rPr>
      <w:rFonts w:ascii="微软雅黑" w:eastAsia="微软雅黑" w:hAnsi="微软雅黑" w:cs="微软雅黑" w:hint="eastAsia"/>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paragraph" w:styleId="a7">
    <w:name w:val="header"/>
    <w:basedOn w:val="a"/>
    <w:link w:val="a8"/>
    <w:rsid w:val="005B08E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B08E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436869259">
      <w:bodyDiv w:val="1"/>
      <w:marLeft w:val="0"/>
      <w:marRight w:val="0"/>
      <w:marTop w:val="0"/>
      <w:marBottom w:val="0"/>
      <w:divBdr>
        <w:top w:val="none" w:sz="0" w:space="0" w:color="auto"/>
        <w:left w:val="none" w:sz="0" w:space="0" w:color="auto"/>
        <w:bottom w:val="none" w:sz="0" w:space="0" w:color="auto"/>
        <w:right w:val="none" w:sz="0" w:space="0" w:color="auto"/>
      </w:divBdr>
    </w:div>
    <w:div w:id="642009493">
      <w:bodyDiv w:val="1"/>
      <w:marLeft w:val="0"/>
      <w:marRight w:val="0"/>
      <w:marTop w:val="0"/>
      <w:marBottom w:val="0"/>
      <w:divBdr>
        <w:top w:val="none" w:sz="0" w:space="0" w:color="auto"/>
        <w:left w:val="none" w:sz="0" w:space="0" w:color="auto"/>
        <w:bottom w:val="none" w:sz="0" w:space="0" w:color="auto"/>
        <w:right w:val="none" w:sz="0" w:space="0" w:color="auto"/>
      </w:divBdr>
    </w:div>
    <w:div w:id="776414518">
      <w:bodyDiv w:val="1"/>
      <w:marLeft w:val="0"/>
      <w:marRight w:val="0"/>
      <w:marTop w:val="0"/>
      <w:marBottom w:val="0"/>
      <w:divBdr>
        <w:top w:val="none" w:sz="0" w:space="0" w:color="auto"/>
        <w:left w:val="none" w:sz="0" w:space="0" w:color="auto"/>
        <w:bottom w:val="none" w:sz="0" w:space="0" w:color="auto"/>
        <w:right w:val="none" w:sz="0" w:space="0" w:color="auto"/>
      </w:divBdr>
    </w:div>
    <w:div w:id="145525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1634</Words>
  <Characters>174</Characters>
  <Application>Microsoft Office Word</Application>
  <DocSecurity>0</DocSecurity>
  <Lines>1</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永不放弃</dc:creator>
  <cp:lastModifiedBy>shihuihui2023@outlook.com</cp:lastModifiedBy>
  <cp:revision>17</cp:revision>
  <cp:lastPrinted>2023-02-27T03:09:00Z</cp:lastPrinted>
  <dcterms:created xsi:type="dcterms:W3CDTF">2023-04-24T09:01:00Z</dcterms:created>
  <dcterms:modified xsi:type="dcterms:W3CDTF">2023-04-27T06:35:00Z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22F990FB8C924F43BB41F3AD49E4D10C</vt:lpwstr>
  </property>
</Properties>
</file>