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杭州市运河集团2021年博士后招聘公告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运河综合保护开发建设集团有限责任公司（简称杭州市运河集团）为杭州市政府直属国有企业，成立于2003年，注册资本50亿元。杭州市运河集团具体负责京杭运河杭州主城区段沿岸的土地开发利用、公共配套设施建设、项目建设和运营管理，承担京杭运河杭州主城区段综合整治于保护开发中相应的资金保障，建设重点是城中村改造、污染企业搬迁和运河水环境治理。同时，开展资本运作和资产经营活动，重点发展以旅游休闲、文化创意产业为主的现代服务业，逐步实现从单一建设类主体向复合建设经营类主体转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围绕运河综保职责，杭州市运河集团以“续运河文脉、树城市标杆”为使命，以“打造国内领先文旅融合的区域开发运营集团”为总体要求，积极实践大运河保护传承利用，致力于打造大运河国家文化公园“杭州样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招聘</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已取得博士学位或已通过学位论文答辩的应届博士生，或已获得博士学位不超过3年的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35周岁</w:t>
      </w:r>
      <w:r>
        <w:rPr>
          <w:rFonts w:hint="eastAsia" w:ascii="仿宋_GB2312" w:hAnsi="仿宋_GB2312" w:eastAsia="仿宋_GB2312" w:cs="仿宋_GB2312"/>
          <w:sz w:val="32"/>
          <w:szCs w:val="32"/>
          <w:lang w:val="en-US" w:eastAsia="zh-CN"/>
        </w:rPr>
        <w:t>及以下</w:t>
      </w:r>
      <w:r>
        <w:rPr>
          <w:rFonts w:hint="eastAsia" w:ascii="仿宋_GB2312" w:hAnsi="仿宋_GB2312" w:eastAsia="仿宋_GB2312" w:cs="仿宋_GB2312"/>
          <w:sz w:val="32"/>
          <w:szCs w:val="32"/>
        </w:rPr>
        <w:t>，品学兼优，身体健康，无不良记录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具有优秀研究功底、敬业精神与沟通能力，能够高质量完成博士后研究任务并承担相关工作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须脱产全职从事博士后研究，不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兼职。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浙江省杭州市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三、研究方向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建筑学相关专业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四、研究课题（包含但不限于）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城市新区高品质文化综合体研究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五、申请材料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博士后报名表（附件）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博士学位证书和毕业证书复印件，应届博士生可提供通过学位论文答辩的证明；留学回国人员还需提交由我国驻外使（领）馆出具的留学证明和教育部的博士学位认定证明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博士论文、学术研究代表作。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六、报名及招收程序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申请人请将以上材料电子版，以“博士后+姓名”格式压缩打包后一并发至电子邮箱</w:t>
      </w:r>
      <w:r>
        <w:rPr>
          <w:rFonts w:hint="eastAsia" w:ascii="仿宋_GB2312" w:hAnsi="仿宋_GB2312" w:eastAsia="仿宋_GB2312" w:cs="仿宋_GB2312"/>
          <w:sz w:val="32"/>
          <w:szCs w:val="32"/>
          <w:lang w:val="en-US" w:eastAsia="zh-CN"/>
        </w:rPr>
        <w:t>hr@hzyhjt</w:t>
      </w: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val="en-US" w:eastAsia="zh-CN"/>
        </w:rPr>
        <w:t>n</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工作站将对申请材料进行审查后适时组织面试，综合研究后确定录用人员。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薪酬福利待遇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年薪25万元—35万元（含省市区</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类生活补贴）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报名截止时间：2021年10月31</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应聘人员应对所提供材料的真实性负责，如有不实，将失去此岗位的申请资格；即使被录用，也可作为公司无条件解除劳动关系（或聘用协议）的理由。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公司承诺对应聘者信息严格保密。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公司将在应聘人员提交应聘材料的两周时间内通知初审合格人选。未通过初审者恕不另行通知。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陈</w:t>
      </w:r>
      <w:r>
        <w:rPr>
          <w:rFonts w:hint="eastAsia" w:ascii="仿宋_GB2312" w:hAnsi="仿宋_GB2312" w:eastAsia="仿宋_GB2312" w:cs="仿宋_GB2312"/>
          <w:sz w:val="32"/>
          <w:szCs w:val="32"/>
        </w:rPr>
        <w:t>先生0571-</w:t>
      </w:r>
      <w:r>
        <w:rPr>
          <w:rFonts w:hint="eastAsia" w:ascii="仿宋_GB2312" w:hAnsi="仿宋_GB2312" w:eastAsia="仿宋_GB2312" w:cs="仿宋_GB2312"/>
          <w:sz w:val="32"/>
          <w:szCs w:val="32"/>
          <w:lang w:val="en-US" w:eastAsia="zh-CN"/>
        </w:rPr>
        <w:t>81065763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lang w:val="en-US" w:eastAsia="zh-CN"/>
        </w:rPr>
        <w:t>附件：杭州市运河集团2021年博士后报名表</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3"/>
        <w:tblpPr w:leftFromText="180" w:rightFromText="180" w:vertAnchor="text" w:horzAnchor="page" w:tblpXSpec="center" w:tblpY="32"/>
        <w:tblOverlap w:val="never"/>
        <w:tblW w:w="9557"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9"/>
        <w:gridCol w:w="622"/>
        <w:gridCol w:w="478"/>
        <w:gridCol w:w="141"/>
        <w:gridCol w:w="134"/>
        <w:gridCol w:w="1036"/>
        <w:gridCol w:w="122"/>
        <w:gridCol w:w="680"/>
        <w:gridCol w:w="276"/>
        <w:gridCol w:w="227"/>
        <w:gridCol w:w="728"/>
        <w:gridCol w:w="393"/>
        <w:gridCol w:w="349"/>
        <w:gridCol w:w="692"/>
        <w:gridCol w:w="477"/>
        <w:gridCol w:w="106"/>
        <w:gridCol w:w="1807"/>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557" w:type="dxa"/>
            <w:gridSpan w:val="17"/>
            <w:tcBorders>
              <w:bottom w:val="single" w:color="auto" w:sz="2" w:space="0"/>
            </w:tcBorders>
            <w:tcMar>
              <w:top w:w="15" w:type="dxa"/>
              <w:left w:w="15" w:type="dxa"/>
              <w:bottom w:w="0" w:type="dxa"/>
              <w:right w:w="15" w:type="dxa"/>
            </w:tcMar>
            <w:vAlign w:val="center"/>
          </w:tcPr>
          <w:p>
            <w:pPr>
              <w:jc w:val="center"/>
              <w:rPr>
                <w:sz w:val="18"/>
                <w:szCs w:val="18"/>
              </w:rPr>
            </w:pPr>
            <w:r>
              <w:rPr>
                <w:rFonts w:hint="eastAsia" w:ascii="方正小标宋简体" w:hAnsi="方正小标宋简体" w:eastAsia="方正小标宋简体" w:cs="方正小标宋简体"/>
                <w:bCs/>
                <w:sz w:val="44"/>
                <w:szCs w:val="44"/>
              </w:rPr>
              <w:t>杭州市运河集团2021年博士后报名表</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9" w:hRule="exact"/>
          <w:jc w:val="center"/>
        </w:trPr>
        <w:tc>
          <w:tcPr>
            <w:tcW w:w="128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姓</w:t>
            </w:r>
            <w:r>
              <w:rPr>
                <w:sz w:val="21"/>
                <w:szCs w:val="21"/>
              </w:rPr>
              <w:t xml:space="preserve">   </w:t>
            </w:r>
            <w:r>
              <w:rPr>
                <w:rFonts w:hint="eastAsia"/>
                <w:sz w:val="21"/>
                <w:szCs w:val="21"/>
              </w:rPr>
              <w:t>名</w:t>
            </w:r>
          </w:p>
        </w:tc>
        <w:tc>
          <w:tcPr>
            <w:tcW w:w="1241"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17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性</w:t>
            </w:r>
            <w:r>
              <w:rPr>
                <w:sz w:val="21"/>
                <w:szCs w:val="21"/>
              </w:rPr>
              <w:t xml:space="preserve">   </w:t>
            </w:r>
            <w:r>
              <w:rPr>
                <w:rFonts w:hint="eastAsia"/>
                <w:sz w:val="21"/>
                <w:szCs w:val="21"/>
              </w:rPr>
              <w:t>别</w:t>
            </w:r>
          </w:p>
        </w:tc>
        <w:tc>
          <w:tcPr>
            <w:tcW w:w="130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47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sz w:val="21"/>
                <w:szCs w:val="21"/>
              </w:rPr>
            </w:pPr>
            <w:r>
              <w:rPr>
                <w:rFonts w:hint="eastAsia"/>
                <w:sz w:val="21"/>
                <w:szCs w:val="21"/>
              </w:rPr>
              <w:t>出生年月</w:t>
            </w:r>
          </w:p>
          <w:p>
            <w:pPr>
              <w:spacing w:line="240" w:lineRule="exact"/>
              <w:jc w:val="center"/>
              <w:rPr>
                <w:sz w:val="21"/>
                <w:szCs w:val="21"/>
              </w:rPr>
            </w:pPr>
            <w:r>
              <w:rPr>
                <w:rFonts w:hint="eastAsia"/>
                <w:sz w:val="21"/>
                <w:szCs w:val="21"/>
              </w:rPr>
              <w:t>（岁）</w:t>
            </w:r>
          </w:p>
        </w:tc>
        <w:tc>
          <w:tcPr>
            <w:tcW w:w="127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sz w:val="21"/>
                <w:szCs w:val="21"/>
              </w:rPr>
            </w:pPr>
          </w:p>
          <w:p>
            <w:pPr>
              <w:spacing w:line="240" w:lineRule="exact"/>
              <w:jc w:val="center"/>
              <w:rPr>
                <w:sz w:val="21"/>
                <w:szCs w:val="21"/>
              </w:rPr>
            </w:pPr>
            <w:r>
              <w:rPr>
                <w:rFonts w:hint="eastAsia"/>
                <w:sz w:val="21"/>
                <w:szCs w:val="21"/>
              </w:rPr>
              <w:t>（</w:t>
            </w:r>
            <w:r>
              <w:rPr>
                <w:rFonts w:hint="eastAsia"/>
                <w:sz w:val="21"/>
                <w:szCs w:val="21"/>
                <w:lang w:val="en-US" w:eastAsia="zh-CN"/>
              </w:rPr>
              <w:t xml:space="preserve">  </w:t>
            </w:r>
            <w:r>
              <w:rPr>
                <w:rFonts w:hint="eastAsia"/>
                <w:sz w:val="21"/>
                <w:szCs w:val="21"/>
              </w:rPr>
              <w:t>岁）</w:t>
            </w:r>
          </w:p>
        </w:tc>
        <w:tc>
          <w:tcPr>
            <w:tcW w:w="1807" w:type="dxa"/>
            <w:vMerge w:val="restart"/>
            <w:tcBorders>
              <w:top w:val="single" w:color="auto" w:sz="2" w:space="0"/>
              <w:left w:val="single" w:color="auto" w:sz="2" w:space="0"/>
              <w:right w:val="single" w:color="auto" w:sz="2" w:space="0"/>
            </w:tcBorders>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28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民</w:t>
            </w:r>
            <w:r>
              <w:rPr>
                <w:sz w:val="21"/>
                <w:szCs w:val="21"/>
              </w:rPr>
              <w:t xml:space="preserve">   </w:t>
            </w:r>
            <w:r>
              <w:rPr>
                <w:rFonts w:hint="eastAsia"/>
                <w:sz w:val="21"/>
                <w:szCs w:val="21"/>
              </w:rPr>
              <w:t>族</w:t>
            </w:r>
          </w:p>
        </w:tc>
        <w:tc>
          <w:tcPr>
            <w:tcW w:w="1241"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17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籍</w:t>
            </w:r>
            <w:r>
              <w:rPr>
                <w:sz w:val="21"/>
                <w:szCs w:val="21"/>
              </w:rPr>
              <w:t xml:space="preserve">   </w:t>
            </w:r>
            <w:r>
              <w:rPr>
                <w:rFonts w:hint="eastAsia"/>
                <w:sz w:val="21"/>
                <w:szCs w:val="21"/>
              </w:rPr>
              <w:t>贯</w:t>
            </w:r>
          </w:p>
        </w:tc>
        <w:tc>
          <w:tcPr>
            <w:tcW w:w="130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47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政治面貌</w:t>
            </w:r>
          </w:p>
        </w:tc>
        <w:tc>
          <w:tcPr>
            <w:tcW w:w="127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vMerge w:val="continue"/>
            <w:tcBorders>
              <w:left w:val="single" w:color="auto" w:sz="2" w:space="0"/>
              <w:right w:val="single" w:color="auto" w:sz="2" w:space="0"/>
            </w:tcBorders>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28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职</w:t>
            </w:r>
            <w:r>
              <w:rPr>
                <w:rFonts w:hint="eastAsia"/>
                <w:sz w:val="21"/>
                <w:szCs w:val="21"/>
                <w:lang w:val="en-US" w:eastAsia="zh-CN"/>
              </w:rPr>
              <w:t xml:space="preserve">   </w:t>
            </w:r>
            <w:r>
              <w:rPr>
                <w:rFonts w:hint="eastAsia"/>
                <w:sz w:val="21"/>
                <w:szCs w:val="21"/>
              </w:rPr>
              <w:t>称</w:t>
            </w:r>
          </w:p>
        </w:tc>
        <w:tc>
          <w:tcPr>
            <w:tcW w:w="2411"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0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lang w:val="en-US" w:eastAsia="zh-CN"/>
              </w:rPr>
              <w:t>婚姻</w:t>
            </w:r>
            <w:r>
              <w:rPr>
                <w:rFonts w:hint="eastAsia"/>
                <w:sz w:val="21"/>
                <w:szCs w:val="21"/>
              </w:rPr>
              <w:t>状况</w:t>
            </w:r>
          </w:p>
        </w:tc>
        <w:tc>
          <w:tcPr>
            <w:tcW w:w="2745"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vMerge w:val="continue"/>
            <w:tcBorders>
              <w:left w:val="single" w:color="auto" w:sz="2" w:space="0"/>
              <w:right w:val="single" w:color="auto" w:sz="2" w:space="0"/>
            </w:tcBorders>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28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eastAsia"/>
                <w:sz w:val="21"/>
                <w:szCs w:val="21"/>
              </w:rPr>
            </w:pPr>
            <w:r>
              <w:rPr>
                <w:rFonts w:hint="eastAsia"/>
                <w:sz w:val="21"/>
                <w:szCs w:val="21"/>
              </w:rPr>
              <w:t>联系电话</w:t>
            </w:r>
          </w:p>
        </w:tc>
        <w:tc>
          <w:tcPr>
            <w:tcW w:w="2411"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0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eastAsia"/>
                <w:sz w:val="21"/>
                <w:szCs w:val="21"/>
                <w:lang w:val="en-US" w:eastAsia="zh-CN"/>
              </w:rPr>
            </w:pPr>
            <w:r>
              <w:rPr>
                <w:rFonts w:hint="eastAsia"/>
                <w:sz w:val="21"/>
                <w:szCs w:val="21"/>
              </w:rPr>
              <w:t>身份证号码</w:t>
            </w:r>
          </w:p>
        </w:tc>
        <w:tc>
          <w:tcPr>
            <w:tcW w:w="2745"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vMerge w:val="continue"/>
            <w:tcBorders>
              <w:left w:val="single" w:color="auto" w:sz="2" w:space="0"/>
              <w:right w:val="single" w:color="auto" w:sz="2" w:space="0"/>
            </w:tcBorders>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28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eastAsia"/>
                <w:sz w:val="21"/>
                <w:szCs w:val="21"/>
              </w:rPr>
            </w:pPr>
            <w:r>
              <w:rPr>
                <w:rFonts w:hint="eastAsia"/>
                <w:sz w:val="21"/>
                <w:szCs w:val="21"/>
              </w:rPr>
              <w:t>现居住地</w:t>
            </w:r>
          </w:p>
        </w:tc>
        <w:tc>
          <w:tcPr>
            <w:tcW w:w="2411"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0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eastAsia"/>
                <w:sz w:val="21"/>
                <w:szCs w:val="21"/>
                <w:lang w:val="en-US" w:eastAsia="zh-CN"/>
              </w:rPr>
            </w:pPr>
            <w:r>
              <w:rPr>
                <w:rFonts w:hint="eastAsia"/>
                <w:sz w:val="21"/>
                <w:szCs w:val="21"/>
              </w:rPr>
              <w:t>电子邮箱</w:t>
            </w:r>
          </w:p>
        </w:tc>
        <w:tc>
          <w:tcPr>
            <w:tcW w:w="2745"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vMerge w:val="continue"/>
            <w:tcBorders>
              <w:left w:val="single" w:color="auto" w:sz="2" w:space="0"/>
              <w:bottom w:val="single" w:color="auto" w:sz="2" w:space="0"/>
              <w:right w:val="single" w:color="auto" w:sz="2" w:space="0"/>
            </w:tcBorders>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2664"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eastAsia" w:eastAsiaTheme="minorEastAsia"/>
                <w:sz w:val="21"/>
                <w:szCs w:val="21"/>
                <w:lang w:val="en-US" w:eastAsia="zh-CN"/>
              </w:rPr>
            </w:pPr>
            <w:r>
              <w:rPr>
                <w:rFonts w:hint="eastAsia"/>
                <w:sz w:val="21"/>
                <w:szCs w:val="21"/>
                <w:lang w:val="en-US" w:eastAsia="zh-CN"/>
              </w:rPr>
              <w:t>现工作单位</w:t>
            </w:r>
          </w:p>
        </w:tc>
        <w:tc>
          <w:tcPr>
            <w:tcW w:w="2341"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2745"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default" w:eastAsiaTheme="minorEastAsia"/>
                <w:sz w:val="21"/>
                <w:szCs w:val="21"/>
                <w:lang w:val="en-US" w:eastAsia="zh-CN"/>
              </w:rPr>
            </w:pPr>
            <w:r>
              <w:rPr>
                <w:rFonts w:hint="eastAsia"/>
                <w:sz w:val="21"/>
                <w:szCs w:val="21"/>
                <w:lang w:val="en-US" w:eastAsia="zh-CN"/>
              </w:rPr>
              <w:t>现职务</w:t>
            </w: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2664"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博士期间</w:t>
            </w:r>
            <w:r>
              <w:rPr>
                <w:rFonts w:hint="eastAsia"/>
                <w:sz w:val="21"/>
                <w:szCs w:val="21"/>
                <w:lang w:val="en-US" w:eastAsia="zh-CN"/>
              </w:rPr>
              <w:t>专业</w:t>
            </w:r>
            <w:r>
              <w:rPr>
                <w:rFonts w:hint="eastAsia"/>
                <w:sz w:val="21"/>
                <w:szCs w:val="21"/>
              </w:rPr>
              <w:t>（一级学科）</w:t>
            </w:r>
          </w:p>
        </w:tc>
        <w:tc>
          <w:tcPr>
            <w:tcW w:w="2341"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2745"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博士期间专业（二级学科）</w:t>
            </w: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restart"/>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主要家庭成员</w:t>
            </w: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称谓</w:t>
            </w: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姓名</w:t>
            </w:r>
          </w:p>
        </w:tc>
        <w:tc>
          <w:tcPr>
            <w:tcW w:w="3248" w:type="dxa"/>
            <w:gridSpan w:val="8"/>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工作单位及职务</w:t>
            </w: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联系方式</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3248" w:type="dxa"/>
            <w:gridSpan w:val="8"/>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3248" w:type="dxa"/>
            <w:gridSpan w:val="8"/>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3248" w:type="dxa"/>
            <w:gridSpan w:val="8"/>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restart"/>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r>
              <w:rPr>
                <w:rFonts w:hint="eastAsia"/>
                <w:sz w:val="21"/>
                <w:szCs w:val="21"/>
              </w:rPr>
              <w:t>教育及</w:t>
            </w:r>
          </w:p>
          <w:p>
            <w:pPr>
              <w:jc w:val="center"/>
              <w:rPr>
                <w:sz w:val="21"/>
                <w:szCs w:val="21"/>
              </w:rPr>
            </w:pPr>
            <w:r>
              <w:rPr>
                <w:rFonts w:hint="eastAsia"/>
                <w:sz w:val="21"/>
                <w:szCs w:val="21"/>
              </w:rPr>
              <w:t>培训经历</w:t>
            </w:r>
          </w:p>
          <w:p>
            <w:pPr>
              <w:jc w:val="center"/>
              <w:rPr>
                <w:rFonts w:asciiTheme="minorHAnsi" w:hAnsiTheme="minorHAnsi" w:eastAsiaTheme="minorEastAsia" w:cstheme="minorBidi"/>
                <w:kern w:val="2"/>
                <w:sz w:val="21"/>
                <w:szCs w:val="21"/>
                <w:lang w:val="en-US" w:eastAsia="zh-CN" w:bidi="ar-SA"/>
              </w:rPr>
            </w:pPr>
            <w:r>
              <w:rPr>
                <w:rFonts w:hint="eastAsia"/>
                <w:w w:val="80"/>
                <w:sz w:val="21"/>
                <w:szCs w:val="21"/>
              </w:rPr>
              <w:t>（从</w:t>
            </w:r>
            <w:r>
              <w:rPr>
                <w:rFonts w:hint="eastAsia"/>
                <w:w w:val="80"/>
                <w:sz w:val="21"/>
                <w:szCs w:val="21"/>
                <w:lang w:val="en-US" w:eastAsia="zh-CN"/>
              </w:rPr>
              <w:t>本科</w:t>
            </w:r>
            <w:r>
              <w:rPr>
                <w:rFonts w:hint="eastAsia"/>
                <w:w w:val="80"/>
                <w:sz w:val="21"/>
                <w:szCs w:val="21"/>
              </w:rPr>
              <w:t>开始填写，可增加行次）</w:t>
            </w: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起止时间</w:t>
            </w: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教育单位</w:t>
            </w: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cstheme="minorBidi"/>
                <w:w w:val="90"/>
                <w:kern w:val="2"/>
                <w:sz w:val="21"/>
                <w:szCs w:val="21"/>
                <w:lang w:val="en-US" w:eastAsia="zh-CN" w:bidi="ar-SA"/>
              </w:rPr>
              <w:t>专业及取得的学位</w:t>
            </w: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论文题目</w:t>
            </w: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指导教师</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21"/>
                <w:szCs w:val="21"/>
              </w:rPr>
            </w:pPr>
          </w:p>
        </w:tc>
        <w:tc>
          <w:tcPr>
            <w:tcW w:w="1375"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38"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c>
          <w:tcPr>
            <w:tcW w:w="180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restart"/>
            <w:tcBorders>
              <w:top w:val="single" w:color="auto" w:sz="2" w:space="0"/>
              <w:left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工作经历</w:t>
            </w:r>
          </w:p>
        </w:tc>
        <w:tc>
          <w:tcPr>
            <w:tcW w:w="0" w:type="auto"/>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起止时间</w:t>
            </w:r>
          </w:p>
        </w:tc>
        <w:tc>
          <w:tcPr>
            <w:tcW w:w="0" w:type="auto"/>
            <w:gridSpan w:val="3"/>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工作单位</w:t>
            </w:r>
          </w:p>
        </w:tc>
        <w:tc>
          <w:tcPr>
            <w:tcW w:w="1624"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职务</w:t>
            </w:r>
          </w:p>
        </w:tc>
        <w:tc>
          <w:tcPr>
            <w:tcW w:w="343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rPr>
              <w:t>工作内容</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left w:val="single" w:color="auto" w:sz="2" w:space="0"/>
              <w:right w:val="single" w:color="auto" w:sz="2" w:space="0"/>
            </w:tcBorders>
          </w:tcPr>
          <w:p>
            <w:pPr>
              <w:jc w:val="center"/>
              <w:rPr>
                <w:sz w:val="21"/>
                <w:szCs w:val="21"/>
              </w:rPr>
            </w:pPr>
          </w:p>
        </w:tc>
        <w:tc>
          <w:tcPr>
            <w:tcW w:w="0" w:type="auto"/>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0" w:type="auto"/>
            <w:gridSpan w:val="3"/>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343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left w:val="single" w:color="auto" w:sz="2" w:space="0"/>
              <w:right w:val="single" w:color="auto" w:sz="2" w:space="0"/>
            </w:tcBorders>
          </w:tcPr>
          <w:p>
            <w:pPr>
              <w:jc w:val="center"/>
              <w:rPr>
                <w:sz w:val="21"/>
                <w:szCs w:val="21"/>
              </w:rPr>
            </w:pPr>
          </w:p>
        </w:tc>
        <w:tc>
          <w:tcPr>
            <w:tcW w:w="0" w:type="auto"/>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0" w:type="auto"/>
            <w:gridSpan w:val="3"/>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343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left w:val="single" w:color="auto" w:sz="2" w:space="0"/>
              <w:right w:val="single" w:color="auto" w:sz="2" w:space="0"/>
            </w:tcBorders>
          </w:tcPr>
          <w:p>
            <w:pPr>
              <w:jc w:val="center"/>
              <w:rPr>
                <w:sz w:val="21"/>
                <w:szCs w:val="21"/>
              </w:rPr>
            </w:pPr>
          </w:p>
        </w:tc>
        <w:tc>
          <w:tcPr>
            <w:tcW w:w="0" w:type="auto"/>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0" w:type="auto"/>
            <w:gridSpan w:val="3"/>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343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289" w:type="dxa"/>
            <w:vMerge w:val="continue"/>
            <w:tcBorders>
              <w:left w:val="single" w:color="auto" w:sz="2" w:space="0"/>
              <w:bottom w:val="single" w:color="auto" w:sz="2" w:space="0"/>
              <w:right w:val="single" w:color="auto" w:sz="2" w:space="0"/>
            </w:tcBorders>
          </w:tcPr>
          <w:p>
            <w:pPr>
              <w:jc w:val="center"/>
              <w:rPr>
                <w:sz w:val="21"/>
                <w:szCs w:val="21"/>
              </w:rPr>
            </w:pPr>
          </w:p>
        </w:tc>
        <w:tc>
          <w:tcPr>
            <w:tcW w:w="0" w:type="auto"/>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0" w:type="auto"/>
            <w:gridSpan w:val="3"/>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624"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343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lang w:val="en-US" w:eastAsia="zh-CN"/>
              </w:rPr>
              <w:t>代表性学术论文</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911"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论文题目</w:t>
            </w:r>
          </w:p>
        </w:tc>
        <w:tc>
          <w:tcPr>
            <w:tcW w:w="1911"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学术期刊或会议名称</w:t>
            </w: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期刊类型</w:t>
            </w: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第几作者</w:t>
            </w:r>
          </w:p>
        </w:tc>
        <w:tc>
          <w:tcPr>
            <w:tcW w:w="1913"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发表时间</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91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91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91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1"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c>
          <w:tcPr>
            <w:tcW w:w="191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asciiTheme="minorHAnsi" w:hAnsiTheme="minorHAnsi" w:eastAsiaTheme="minorEastAsia" w:cstheme="minorBidi"/>
                <w:kern w:val="2"/>
                <w:sz w:val="21"/>
                <w:szCs w:val="21"/>
                <w:lang w:val="en-US" w:eastAsia="zh-CN" w:bidi="ar-SA"/>
              </w:rPr>
            </w:pPr>
            <w:r>
              <w:rPr>
                <w:rFonts w:hint="eastAsia"/>
                <w:sz w:val="21"/>
                <w:szCs w:val="21"/>
                <w:lang w:val="en-US" w:eastAsia="zh-CN"/>
              </w:rPr>
              <w:t>出版专著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专著名称</w:t>
            </w: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出版社</w:t>
            </w: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出版时间</w:t>
            </w: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独著或第几作者</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default"/>
                <w:sz w:val="21"/>
                <w:szCs w:val="21"/>
                <w:lang w:val="en-US" w:eastAsia="zh-CN"/>
              </w:rPr>
            </w:pPr>
            <w:r>
              <w:rPr>
                <w:rFonts w:hint="eastAsia"/>
                <w:sz w:val="21"/>
                <w:szCs w:val="21"/>
                <w:lang w:val="en-US" w:eastAsia="zh-CN"/>
              </w:rPr>
              <w:t>科研项目</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default"/>
                <w:sz w:val="21"/>
                <w:szCs w:val="21"/>
                <w:lang w:val="en-US" w:eastAsia="zh-CN"/>
              </w:rPr>
            </w:pPr>
            <w:r>
              <w:rPr>
                <w:rFonts w:hint="eastAsia"/>
                <w:sz w:val="21"/>
                <w:szCs w:val="21"/>
                <w:lang w:val="en-US" w:eastAsia="zh-CN"/>
              </w:rPr>
              <w:t>获奖情况</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2389"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6"/>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8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c>
          <w:tcPr>
            <w:tcW w:w="2390"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default"/>
                <w:sz w:val="21"/>
                <w:szCs w:val="21"/>
                <w:lang w:val="en-US" w:eastAsia="zh-CN"/>
              </w:rPr>
            </w:pPr>
            <w:r>
              <w:rPr>
                <w:rFonts w:hint="eastAsia"/>
                <w:sz w:val="21"/>
                <w:szCs w:val="21"/>
                <w:lang w:val="en-US" w:eastAsia="zh-CN"/>
              </w:rPr>
              <w:t>博士论文摘要（800字）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779"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博士后研究课题意向</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r>
              <w:rPr>
                <w:rFonts w:hint="eastAsia"/>
                <w:sz w:val="21"/>
                <w:szCs w:val="21"/>
                <w:lang w:val="en-US" w:eastAsia="zh-CN"/>
              </w:rPr>
              <w:t>博士后课题计划书 （1000字）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509" w:hRule="exact"/>
          <w:jc w:val="center"/>
        </w:trPr>
        <w:tc>
          <w:tcPr>
            <w:tcW w:w="9557" w:type="dxa"/>
            <w:gridSpan w:val="17"/>
            <w:tcBorders>
              <w:top w:val="single" w:color="auto" w:sz="2" w:space="0"/>
              <w:left w:val="single" w:color="auto" w:sz="2" w:space="0"/>
              <w:bottom w:val="single" w:color="auto" w:sz="2" w:space="0"/>
              <w:right w:val="single" w:color="auto" w:sz="2" w:space="0"/>
            </w:tcBorders>
            <w:vAlign w:val="center"/>
          </w:tcPr>
          <w:p>
            <w:pPr>
              <w:jc w:val="center"/>
              <w:rPr>
                <w:rFonts w:hint="eastAsia"/>
                <w:sz w:val="21"/>
                <w:szCs w:val="21"/>
                <w:lang w:val="en-US" w:eastAsia="zh-CN"/>
              </w:rPr>
            </w:pPr>
          </w:p>
        </w:tc>
      </w:tr>
    </w:tbl>
    <w:p>
      <w:pPr>
        <w:spacing w:line="320" w:lineRule="atLeast"/>
        <w:rPr>
          <w:rFonts w:ascii="黑体" w:hAnsi="黑体" w:eastAsia="黑体"/>
        </w:rPr>
      </w:pPr>
      <w:r>
        <w:rPr>
          <w:rFonts w:hint="eastAsia" w:ascii="黑体" w:hAnsi="黑体" w:eastAsia="黑体"/>
        </w:rPr>
        <w:t>填表说明：</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1.</w:t>
      </w:r>
      <w:r>
        <w:rPr>
          <w:rFonts w:hint="eastAsia" w:ascii="黑体" w:hAnsi="黑体" w:eastAsia="黑体"/>
        </w:rPr>
        <w:t>填表一律宋体</w:t>
      </w:r>
      <w:r>
        <w:rPr>
          <w:rFonts w:hint="eastAsia" w:ascii="黑体" w:hAnsi="黑体" w:eastAsia="黑体"/>
          <w:lang w:val="en-US" w:eastAsia="zh-CN"/>
        </w:rPr>
        <w:t>5号</w:t>
      </w:r>
      <w:r>
        <w:rPr>
          <w:rFonts w:hint="eastAsia" w:ascii="黑体" w:hAnsi="黑体" w:eastAsia="黑体"/>
        </w:rPr>
        <w:t>。可适当调整表格。</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2.时间填写</w:t>
      </w:r>
      <w:r>
        <w:rPr>
          <w:rFonts w:hint="eastAsia" w:ascii="黑体" w:hAnsi="黑体" w:eastAsia="黑体"/>
        </w:rPr>
        <w:t>格式：例如</w:t>
      </w:r>
      <w:r>
        <w:rPr>
          <w:rFonts w:ascii="黑体" w:hAnsi="黑体" w:eastAsia="黑体"/>
        </w:rPr>
        <w:t>1990.01</w:t>
      </w:r>
      <w:r>
        <w:rPr>
          <w:rFonts w:hint="eastAsia" w:ascii="黑体" w:hAnsi="黑体" w:eastAsia="黑体"/>
        </w:rPr>
        <w:t>；起止时间格式：例如</w:t>
      </w:r>
      <w:r>
        <w:rPr>
          <w:rFonts w:ascii="黑体" w:hAnsi="黑体" w:eastAsia="黑体"/>
        </w:rPr>
        <w:t>2008.01-2010.12</w:t>
      </w:r>
      <w:r>
        <w:rPr>
          <w:rFonts w:hint="eastAsia" w:ascii="黑体" w:hAnsi="黑体" w:eastAsia="黑体"/>
        </w:rPr>
        <w:t>。</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3.</w:t>
      </w:r>
      <w:r>
        <w:rPr>
          <w:rFonts w:hint="eastAsia" w:ascii="黑体" w:hAnsi="黑体" w:eastAsia="黑体"/>
        </w:rPr>
        <w:t>期刊类型：请注明</w:t>
      </w:r>
      <w:r>
        <w:rPr>
          <w:rFonts w:ascii="黑体" w:hAnsi="黑体" w:eastAsia="黑体"/>
        </w:rPr>
        <w:t>CSSCI</w:t>
      </w:r>
      <w:r>
        <w:rPr>
          <w:rFonts w:hint="eastAsia" w:ascii="黑体" w:hAnsi="黑体" w:eastAsia="黑体"/>
        </w:rPr>
        <w:t>、北京大学中文核心或非核心期刊等；如是外文期刊，请注明</w:t>
      </w:r>
      <w:r>
        <w:rPr>
          <w:rFonts w:ascii="黑体" w:hAnsi="黑体" w:eastAsia="黑体"/>
        </w:rPr>
        <w:t>SSCI</w:t>
      </w:r>
      <w:r>
        <w:rPr>
          <w:rFonts w:hint="eastAsia" w:ascii="黑体" w:hAnsi="黑体" w:eastAsia="黑体"/>
        </w:rPr>
        <w:t>、</w:t>
      </w:r>
      <w:r>
        <w:rPr>
          <w:rFonts w:ascii="黑体" w:hAnsi="黑体" w:eastAsia="黑体"/>
        </w:rPr>
        <w:t>SCI</w:t>
      </w:r>
      <w:r>
        <w:rPr>
          <w:rFonts w:hint="eastAsia" w:ascii="黑体" w:hAnsi="黑体" w:eastAsia="黑体"/>
        </w:rPr>
        <w:t>、</w:t>
      </w:r>
      <w:r>
        <w:rPr>
          <w:rFonts w:ascii="黑体" w:hAnsi="黑体" w:eastAsia="黑体"/>
        </w:rPr>
        <w:t>EI</w:t>
      </w:r>
      <w:r>
        <w:rPr>
          <w:rFonts w:hint="eastAsia" w:ascii="黑体" w:hAnsi="黑体" w:eastAsia="黑体"/>
        </w:rPr>
        <w:t>等类型及国别。</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3.</w:t>
      </w:r>
      <w:r>
        <w:rPr>
          <w:rFonts w:hint="eastAsia" w:ascii="黑体" w:hAnsi="黑体" w:eastAsia="黑体"/>
        </w:rPr>
        <w:t>论文作者：博士导师为第一作者时第二作者可填写为第一作者，外文论文请注明是否通讯作者。</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4.</w:t>
      </w:r>
      <w:r>
        <w:rPr>
          <w:rFonts w:hint="eastAsia" w:ascii="黑体" w:hAnsi="黑体" w:eastAsia="黑体"/>
        </w:rPr>
        <w:t>项目类型：指国家自然科学基金、国家社科基金、部委课题等。</w:t>
      </w:r>
    </w:p>
    <w:p>
      <w:pPr>
        <w:pStyle w:val="5"/>
        <w:numPr>
          <w:ilvl w:val="0"/>
          <w:numId w:val="0"/>
        </w:numPr>
        <w:spacing w:line="320" w:lineRule="atLeast"/>
        <w:ind w:leftChars="0"/>
        <w:rPr>
          <w:rFonts w:ascii="黑体" w:hAnsi="黑体" w:eastAsia="黑体"/>
        </w:rPr>
      </w:pPr>
      <w:r>
        <w:rPr>
          <w:rFonts w:hint="eastAsia" w:ascii="黑体" w:hAnsi="黑体" w:eastAsia="黑体"/>
          <w:lang w:val="en-US" w:eastAsia="zh-CN"/>
        </w:rPr>
        <w:t>5.</w:t>
      </w:r>
      <w:r>
        <w:rPr>
          <w:rFonts w:hint="eastAsia" w:ascii="黑体" w:hAnsi="黑体" w:eastAsia="黑体"/>
        </w:rPr>
        <w:t>文件名格式：“博士后</w:t>
      </w:r>
      <w:r>
        <w:rPr>
          <w:rFonts w:ascii="黑体" w:hAnsi="黑体" w:eastAsia="黑体"/>
        </w:rPr>
        <w:t>+</w:t>
      </w:r>
      <w:r>
        <w:rPr>
          <w:rFonts w:hint="eastAsia" w:ascii="黑体" w:hAnsi="黑体" w:eastAsia="黑体"/>
        </w:rPr>
        <w:t>姓名”。</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5655D"/>
    <w:rsid w:val="01242B7C"/>
    <w:rsid w:val="040F5C47"/>
    <w:rsid w:val="074F1C96"/>
    <w:rsid w:val="1415655D"/>
    <w:rsid w:val="171E24B6"/>
    <w:rsid w:val="1B212B09"/>
    <w:rsid w:val="1D4A6897"/>
    <w:rsid w:val="1D614396"/>
    <w:rsid w:val="24167846"/>
    <w:rsid w:val="31A137BB"/>
    <w:rsid w:val="7C744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2021-05-13T07:16:00Z</dcterms:created>
  <dc:creator>陈子杰</dc:creator>
  <cp:lastModifiedBy>糜娜芳</cp:lastModifiedBy>
  <cp:lastPrinted>2021-10-13T01:23:00Z</cp:lastPrinted>
  <dcterms:modified xsi:type="dcterms:W3CDTF">2021-10-13T10:07:46Z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FE3A3C64BDBB42FAB96536F448B9E302</vt:lpwstr>
  </property>
</Properties>
</file>