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4E" w:rsidRPr="00763D49" w:rsidRDefault="00763D49" w:rsidP="00763D49">
      <w:pPr>
        <w:spacing w:before="240" w:line="360" w:lineRule="auto"/>
        <w:rPr>
          <w:rFonts w:ascii="宋体" w:hAnsi="宋体" w:cs="宋体"/>
          <w:kern w:val="0"/>
          <w:sz w:val="24"/>
        </w:rPr>
      </w:pPr>
      <w:r w:rsidRPr="00763D49">
        <w:rPr>
          <w:rFonts w:ascii="宋体" w:hAnsi="宋体" w:cs="宋体"/>
          <w:noProof/>
          <w:kern w:val="0"/>
          <w:sz w:val="22"/>
        </w:rPr>
        <w:drawing>
          <wp:anchor distT="0" distB="0" distL="114300" distR="114300" simplePos="0" relativeHeight="251657216" behindDoc="1" locked="0" layoutInCell="1" allowOverlap="1" wp14:anchorId="7F671325" wp14:editId="30566FB9">
            <wp:simplePos x="0" y="0"/>
            <wp:positionH relativeFrom="column">
              <wp:posOffset>4203065</wp:posOffset>
            </wp:positionH>
            <wp:positionV relativeFrom="paragraph">
              <wp:posOffset>-1270</wp:posOffset>
            </wp:positionV>
            <wp:extent cx="2514600" cy="828040"/>
            <wp:effectExtent l="0" t="0" r="0" b="0"/>
            <wp:wrapTight wrapText="bothSides">
              <wp:wrapPolygon edited="0">
                <wp:start x="0" y="0"/>
                <wp:lineTo x="0" y="20871"/>
                <wp:lineTo x="21436" y="20871"/>
                <wp:lineTo x="2143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613">
        <w:rPr>
          <w:rFonts w:ascii="微软雅黑" w:eastAsia="微软雅黑" w:hAnsi="微软雅黑" w:hint="eastAsia"/>
          <w:b/>
          <w:color w:val="C00000"/>
          <w:sz w:val="44"/>
          <w:szCs w:val="21"/>
        </w:rPr>
        <w:t xml:space="preserve">   </w:t>
      </w:r>
    </w:p>
    <w:p w:rsidR="00F252B3" w:rsidRPr="00305891" w:rsidRDefault="00F252B3" w:rsidP="00305891">
      <w:pPr>
        <w:pStyle w:val="a8"/>
        <w:widowControl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</w:pPr>
      <w:r w:rsidRPr="00305891">
        <w:rPr>
          <w:rFonts w:ascii="微软雅黑" w:eastAsia="微软雅黑" w:hAnsi="微软雅黑" w:cs="FZLanTingHei-DB-GBK" w:hint="eastAsia"/>
          <w:color w:val="1A1A1A"/>
          <w:kern w:val="0"/>
          <w:sz w:val="32"/>
          <w:szCs w:val="32"/>
          <w:u w:val="single"/>
        </w:rPr>
        <w:t>成都市建筑设计研究院</w:t>
      </w:r>
      <w:r w:rsidRPr="00305891"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  <w:t>(CDAD)</w:t>
      </w:r>
      <w:r w:rsidRPr="00305891">
        <w:rPr>
          <w:rFonts w:ascii="微软雅黑" w:eastAsia="微软雅黑" w:hAnsi="微软雅黑" w:cs="FZLanTingHei-DB-GBK" w:hint="eastAsia"/>
          <w:color w:val="1A1A1A"/>
          <w:kern w:val="0"/>
          <w:sz w:val="32"/>
          <w:szCs w:val="32"/>
          <w:u w:val="single"/>
        </w:rPr>
        <w:t>概况</w:t>
      </w:r>
    </w:p>
    <w:p w:rsidR="002668B6" w:rsidRDefault="00442803" w:rsidP="00E70754">
      <w:pPr>
        <w:widowControl/>
        <w:autoSpaceDE w:val="0"/>
        <w:autoSpaceDN w:val="0"/>
        <w:adjustRightInd w:val="0"/>
        <w:spacing w:line="480" w:lineRule="auto"/>
        <w:ind w:firstLineChars="200" w:firstLine="420"/>
        <w:rPr>
          <w:rFonts w:ascii="微软雅黑" w:eastAsia="微软雅黑" w:hAnsi="微软雅黑"/>
          <w:color w:val="30303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03030"/>
          <w:szCs w:val="21"/>
          <w:shd w:val="clear" w:color="auto" w:fill="FFFFFF"/>
        </w:rPr>
        <w:t>成都市建筑设计研究院（英文缩写CDAD）始建于1959年，是成都市属大型国有工程设计咨询机构。前身为“成都市设计院”，1991年6月正式更名为“成都市建筑设计研究院”。</w:t>
      </w:r>
    </w:p>
    <w:p w:rsidR="002668B6" w:rsidRDefault="00442803" w:rsidP="00E70754">
      <w:pPr>
        <w:widowControl/>
        <w:autoSpaceDE w:val="0"/>
        <w:autoSpaceDN w:val="0"/>
        <w:adjustRightInd w:val="0"/>
        <w:spacing w:line="480" w:lineRule="auto"/>
        <w:ind w:firstLineChars="200" w:firstLine="420"/>
        <w:rPr>
          <w:rFonts w:ascii="微软雅黑" w:eastAsia="微软雅黑" w:hAnsi="微软雅黑" w:cs="宋体"/>
          <w:color w:val="303030"/>
          <w:kern w:val="0"/>
          <w:szCs w:val="21"/>
        </w:rPr>
      </w:pPr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CDAD已拥有国家建筑行业甲级、城乡规划编制甲级、风景园林工程设计专项甲级、市政行业乙级、建筑装饰装修工程设计与施工贰级、工程咨询丙级、工程项目管理丙级等资质。同时获得了GB/T 19001-2016质量管理体系认证、GB/T 24001-2016环境管理体系认证和GB/T 28001-2011职业健康安全管理体系认证。经过六十年的资源积淀与整合，CDAD已形成“咨询、工程设计、工程总包”三大事业群，提供策划咨询、城市规划、建筑设计、轨道交通设计、市政设计、园林景观设计、装饰装修设计、工程总承包、施工图审查等在内的全过程一体化服务，积极响应国家一带一路等发展战略，参与国际项目，并与欧洲、日本等众多世界知名建筑设计机构建立了长期合作关系。</w:t>
      </w:r>
    </w:p>
    <w:p w:rsidR="002668B6" w:rsidRDefault="00442803" w:rsidP="00E70754">
      <w:pPr>
        <w:widowControl/>
        <w:autoSpaceDE w:val="0"/>
        <w:autoSpaceDN w:val="0"/>
        <w:adjustRightInd w:val="0"/>
        <w:spacing w:line="480" w:lineRule="auto"/>
        <w:ind w:firstLineChars="200" w:firstLine="420"/>
        <w:rPr>
          <w:rFonts w:ascii="微软雅黑" w:eastAsia="微软雅黑" w:hAnsi="微软雅黑" w:cs="宋体"/>
          <w:color w:val="303030"/>
          <w:kern w:val="0"/>
          <w:szCs w:val="21"/>
        </w:rPr>
      </w:pPr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截止目前，CDAD汇聚了800余名优秀人才，其中省级勘察设计大师、享受政府特殊津贴专家、成都市突出贡献专家共计7人；正高级工程师、高级工程师200余人；国家一级注册建筑师、一级注册结构工程师、注册造价工程师、注册设备工程师、注册电气工程师、注册城乡规划师、注册咨询师等70余人。近年来，CDAD先后获国家级、省（部）级、市级优秀设计和科研成果奖200多项，工程项目获得广泛的社会认同。2017年入选国家首批装配式建筑示范产业基地、四川省首批全过程工程咨询试点企业。</w:t>
      </w:r>
    </w:p>
    <w:p w:rsidR="002668B6" w:rsidRDefault="00442803" w:rsidP="00E70754">
      <w:pPr>
        <w:widowControl/>
        <w:autoSpaceDE w:val="0"/>
        <w:autoSpaceDN w:val="0"/>
        <w:adjustRightInd w:val="0"/>
        <w:spacing w:line="480" w:lineRule="auto"/>
        <w:ind w:firstLineChars="200" w:firstLine="420"/>
        <w:rPr>
          <w:rFonts w:ascii="微软雅黑" w:eastAsia="微软雅黑" w:hAnsi="微软雅黑" w:cs="宋体"/>
          <w:color w:val="303030"/>
          <w:kern w:val="0"/>
          <w:szCs w:val="21"/>
        </w:rPr>
      </w:pPr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在科技创新的道路上，CDAD相继成立了BIM设计中心、建筑工业化与绿色建筑技术中心等多个专项技术中心，在设计过程中积极进行BIM技术、绿色建筑技术、建筑工业化等新技术在建筑中应用的探索和研究，主编或参编等100余项国家、省、市设计规范、规程及地方设计标准；开展多个方向的科研研究，承担多项部级、省市级科研课题的研究工作。截止2018年，CDAD拥有发明及实用新型专利25项。</w:t>
      </w:r>
    </w:p>
    <w:p w:rsidR="00D16375" w:rsidRDefault="00442803" w:rsidP="00E70754">
      <w:pPr>
        <w:widowControl/>
        <w:autoSpaceDE w:val="0"/>
        <w:autoSpaceDN w:val="0"/>
        <w:adjustRightInd w:val="0"/>
        <w:spacing w:line="480" w:lineRule="auto"/>
        <w:ind w:firstLineChars="200" w:firstLine="420"/>
        <w:rPr>
          <w:rFonts w:ascii="微软雅黑" w:eastAsia="微软雅黑" w:hAnsi="微软雅黑" w:cs="宋体" w:hint="eastAsia"/>
          <w:color w:val="303030"/>
          <w:kern w:val="0"/>
          <w:szCs w:val="21"/>
        </w:rPr>
      </w:pPr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在新的发展时期， CDAD将坚持“创新、激情、坚持、分享”的核心价值观，秉承“构想城市未来，创造宜居空间”的使命，不断增强核心竞争力，为实现“成为中国城市建设领域领先的、以工程设计咨询为核心，提供全过程一体化设计咨询服务的高科技、创新型企业”</w:t>
      </w:r>
      <w:proofErr w:type="gramStart"/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愿景而</w:t>
      </w:r>
      <w:proofErr w:type="gramEnd"/>
      <w:r w:rsidRPr="00442803">
        <w:rPr>
          <w:rFonts w:ascii="微软雅黑" w:eastAsia="微软雅黑" w:hAnsi="微软雅黑" w:cs="宋体" w:hint="eastAsia"/>
          <w:color w:val="303030"/>
          <w:kern w:val="0"/>
          <w:szCs w:val="21"/>
        </w:rPr>
        <w:t>不懈努力。</w:t>
      </w:r>
    </w:p>
    <w:p w:rsidR="00F252B3" w:rsidRPr="00305891" w:rsidRDefault="00F252B3" w:rsidP="00305891">
      <w:pPr>
        <w:pStyle w:val="a8"/>
        <w:widowControl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微软雅黑" w:eastAsia="微软雅黑" w:hAnsi="微软雅黑" w:cs="Times"/>
          <w:color w:val="1A1A1A"/>
          <w:kern w:val="0"/>
          <w:sz w:val="18"/>
        </w:rPr>
      </w:pPr>
      <w:r w:rsidRPr="00305891">
        <w:rPr>
          <w:rFonts w:ascii="微软雅黑" w:eastAsia="微软雅黑" w:hAnsi="微软雅黑" w:cs="FZLanTingHei-DB-GBK" w:hint="eastAsia"/>
          <w:color w:val="1A1A1A"/>
          <w:kern w:val="0"/>
          <w:sz w:val="32"/>
          <w:szCs w:val="32"/>
          <w:u w:val="single"/>
        </w:rPr>
        <w:lastRenderedPageBreak/>
        <w:t>录用待遇</w:t>
      </w:r>
    </w:p>
    <w:p w:rsidR="004B364F" w:rsidRPr="004B364F" w:rsidRDefault="004B364F" w:rsidP="00E70754">
      <w:pPr>
        <w:spacing w:line="480" w:lineRule="auto"/>
        <w:rPr>
          <w:rFonts w:ascii="微软雅黑" w:eastAsia="微软雅黑" w:hAnsi="微软雅黑" w:cs="FZLanTingHei-DB-GBK"/>
          <w:color w:val="FF0000"/>
          <w:kern w:val="0"/>
          <w:sz w:val="24"/>
          <w:szCs w:val="32"/>
        </w:rPr>
      </w:pPr>
      <w:r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员工基本</w:t>
      </w:r>
      <w:r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福利</w:t>
      </w:r>
      <w:r w:rsidRPr="000F36BB">
        <w:rPr>
          <w:rFonts w:ascii="微软雅黑" w:eastAsia="微软雅黑" w:hAnsi="微软雅黑" w:cs="FZLanTingHei-DB-GBK"/>
          <w:b/>
          <w:kern w:val="0"/>
          <w:sz w:val="24"/>
          <w:szCs w:val="32"/>
        </w:rPr>
        <w:t>——</w:t>
      </w:r>
    </w:p>
    <w:p w:rsidR="00AC046F" w:rsidRPr="000F36BB" w:rsidRDefault="00CE3393" w:rsidP="00E70754">
      <w:pPr>
        <w:spacing w:line="480" w:lineRule="auto"/>
        <w:ind w:left="1529" w:hangingChars="637" w:hanging="1529"/>
        <w:rPr>
          <w:rFonts w:ascii="微软雅黑" w:eastAsia="微软雅黑" w:hAnsi="微软雅黑" w:cs="FZLanTingHei-DB-GBK"/>
          <w:kern w:val="0"/>
          <w:sz w:val="24"/>
          <w:szCs w:val="32"/>
        </w:rPr>
      </w:pPr>
      <w:r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平衡</w:t>
      </w:r>
      <w:r>
        <w:rPr>
          <w:rFonts w:ascii="微软雅黑" w:eastAsia="微软雅黑" w:hAnsi="微软雅黑" w:cs="FZLanTingHei-DB-GBK"/>
          <w:b/>
          <w:kern w:val="0"/>
          <w:sz w:val="24"/>
          <w:szCs w:val="32"/>
        </w:rPr>
        <w:t>的工作</w:t>
      </w:r>
      <w:r w:rsidR="00AC046F"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：</w:t>
      </w:r>
      <w:r w:rsidR="00AC046F"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双休制、享受各类假期</w:t>
      </w:r>
      <w:r w:rsidR="00AC046F" w:rsidRPr="0004417F">
        <w:rPr>
          <w:rFonts w:ascii="微软雅黑" w:eastAsia="微软雅黑" w:hAnsi="微软雅黑" w:cs="FZLanTingHei-DB-GBK" w:hint="eastAsia"/>
          <w:kern w:val="0"/>
          <w:sz w:val="24"/>
          <w:szCs w:val="32"/>
        </w:rPr>
        <w:t>（法定节假日、年休假、探亲假、婚</w:t>
      </w:r>
      <w:r w:rsidR="00AC046F" w:rsidRPr="0004417F">
        <w:rPr>
          <w:rFonts w:ascii="微软雅黑" w:eastAsia="微软雅黑" w:hAnsi="微软雅黑" w:cs="FZLanTingHei-DB-GBK"/>
          <w:kern w:val="0"/>
          <w:sz w:val="24"/>
          <w:szCs w:val="32"/>
        </w:rPr>
        <w:t>/</w:t>
      </w:r>
      <w:r w:rsidR="00AC046F" w:rsidRPr="0004417F">
        <w:rPr>
          <w:rFonts w:ascii="微软雅黑" w:eastAsia="微软雅黑" w:hAnsi="微软雅黑" w:cs="FZLanTingHei-DB-GBK" w:hint="eastAsia"/>
          <w:kern w:val="0"/>
          <w:sz w:val="24"/>
          <w:szCs w:val="32"/>
        </w:rPr>
        <w:t>丧</w:t>
      </w:r>
      <w:r w:rsidR="00AC046F" w:rsidRPr="0004417F">
        <w:rPr>
          <w:rFonts w:ascii="微软雅黑" w:eastAsia="微软雅黑" w:hAnsi="微软雅黑" w:cs="FZLanTingHei-DB-GBK"/>
          <w:kern w:val="0"/>
          <w:sz w:val="24"/>
          <w:szCs w:val="32"/>
        </w:rPr>
        <w:t>/</w:t>
      </w:r>
      <w:r w:rsidR="00AC046F" w:rsidRPr="0004417F">
        <w:rPr>
          <w:rFonts w:ascii="微软雅黑" w:eastAsia="微软雅黑" w:hAnsi="微软雅黑" w:cs="FZLanTingHei-DB-GBK" w:hint="eastAsia"/>
          <w:kern w:val="0"/>
          <w:sz w:val="24"/>
          <w:szCs w:val="32"/>
        </w:rPr>
        <w:t>产假、哺乳假、护理假、孕期休假、工伤假、病假、事假等）</w:t>
      </w:r>
    </w:p>
    <w:p w:rsidR="003E7AE8" w:rsidRPr="004B364F" w:rsidRDefault="00AC046F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便利的交通：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成都市地铁1号线</w:t>
      </w:r>
      <w:r w:rsidR="00996E08">
        <w:rPr>
          <w:rFonts w:ascii="微软雅黑" w:eastAsia="微软雅黑" w:hAnsi="微软雅黑" w:cs="FZLanTingHei-DB-GBK" w:hint="eastAsia"/>
          <w:kern w:val="0"/>
          <w:sz w:val="24"/>
          <w:szCs w:val="32"/>
        </w:rPr>
        <w:t>、4号线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骡马市站D出口处</w:t>
      </w:r>
    </w:p>
    <w:p w:rsidR="00D973EE" w:rsidRDefault="00AC046F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优厚的福利：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（包括但不仅限于）</w:t>
      </w:r>
    </w:p>
    <w:p w:rsidR="00AC046F" w:rsidRPr="000F36BB" w:rsidRDefault="00D973EE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>
        <w:rPr>
          <w:rFonts w:ascii="微软雅黑" w:eastAsia="微软雅黑" w:hAnsi="微软雅黑" w:cs="FZLanTingHei-DB-GBK" w:hint="eastAsia"/>
          <w:kern w:val="0"/>
          <w:sz w:val="24"/>
          <w:szCs w:val="32"/>
        </w:rPr>
        <w:t>法定</w:t>
      </w:r>
      <w:r w:rsidR="00AC046F"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福利项目-</w:t>
      </w:r>
      <w:r w:rsidR="00C15E35">
        <w:rPr>
          <w:rFonts w:ascii="微软雅黑" w:eastAsia="微软雅黑" w:hAnsi="微软雅黑" w:cs="FZLanTingHei-DB-GBK" w:hint="eastAsia"/>
          <w:kern w:val="0"/>
          <w:sz w:val="24"/>
          <w:szCs w:val="32"/>
        </w:rPr>
        <w:t>6</w:t>
      </w:r>
      <w:r w:rsidR="00AC046F"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险1金（公积金比例24%）</w:t>
      </w:r>
    </w:p>
    <w:p w:rsidR="00F252B3" w:rsidRDefault="00AC046F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特色福利项目-</w:t>
      </w:r>
      <w:r w:rsidR="000540B7">
        <w:rPr>
          <w:rFonts w:ascii="微软雅黑" w:eastAsia="微软雅黑" w:hAnsi="微软雅黑" w:cs="FZLanTingHei-DB-GBK" w:hint="eastAsia"/>
          <w:kern w:val="0"/>
          <w:sz w:val="24"/>
          <w:szCs w:val="32"/>
        </w:rPr>
        <w:t>工作</w:t>
      </w:r>
      <w:r w:rsidR="00996E08">
        <w:rPr>
          <w:rFonts w:ascii="微软雅黑" w:eastAsia="微软雅黑" w:hAnsi="微软雅黑" w:cs="FZLanTingHei-DB-GBK" w:hint="eastAsia"/>
          <w:kern w:val="0"/>
          <w:sz w:val="24"/>
          <w:szCs w:val="32"/>
        </w:rPr>
        <w:t>日</w:t>
      </w:r>
      <w:r w:rsidR="000540B7">
        <w:rPr>
          <w:rFonts w:ascii="微软雅黑" w:eastAsia="微软雅黑" w:hAnsi="微软雅黑" w:cs="FZLanTingHei-DB-GBK" w:hint="eastAsia"/>
          <w:kern w:val="0"/>
          <w:sz w:val="24"/>
          <w:szCs w:val="32"/>
        </w:rPr>
        <w:t>午餐、全面健康体检、</w:t>
      </w:r>
      <w:r w:rsidR="00BB0801"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商业保险</w:t>
      </w:r>
      <w:r w:rsidR="00BB0801">
        <w:rPr>
          <w:rFonts w:ascii="微软雅黑" w:eastAsia="微软雅黑" w:hAnsi="微软雅黑" w:cs="FZLanTingHei-DB-GBK" w:hint="eastAsia"/>
          <w:kern w:val="0"/>
          <w:sz w:val="24"/>
          <w:szCs w:val="32"/>
        </w:rPr>
        <w:t>、节日</w:t>
      </w:r>
      <w:r w:rsidR="00BB0801">
        <w:rPr>
          <w:rFonts w:ascii="微软雅黑" w:eastAsia="微软雅黑" w:hAnsi="微软雅黑" w:cs="FZLanTingHei-DB-GBK"/>
          <w:kern w:val="0"/>
          <w:sz w:val="24"/>
          <w:szCs w:val="32"/>
        </w:rPr>
        <w:t>礼品、</w:t>
      </w:r>
      <w:r w:rsidR="000540B7">
        <w:rPr>
          <w:rFonts w:ascii="微软雅黑" w:eastAsia="微软雅黑" w:hAnsi="微软雅黑" w:cs="FZLanTingHei-DB-GBK" w:hint="eastAsia"/>
          <w:kern w:val="0"/>
          <w:sz w:val="24"/>
          <w:szCs w:val="32"/>
        </w:rPr>
        <w:t>生日</w:t>
      </w:r>
      <w:r w:rsidR="00BB0801">
        <w:rPr>
          <w:rFonts w:ascii="微软雅黑" w:eastAsia="微软雅黑" w:hAnsi="微软雅黑" w:cs="FZLanTingHei-DB-GBK" w:hint="eastAsia"/>
          <w:kern w:val="0"/>
          <w:sz w:val="24"/>
          <w:szCs w:val="32"/>
        </w:rPr>
        <w:t>慰问</w:t>
      </w:r>
    </w:p>
    <w:p w:rsidR="00AC046F" w:rsidRPr="003E7AE8" w:rsidRDefault="004B364F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 w:rsidRPr="004B364F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广阔的成长空间</w:t>
      </w:r>
      <w:r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：</w:t>
      </w:r>
      <w:r w:rsidR="000540B7" w:rsidRPr="000540B7">
        <w:rPr>
          <w:rFonts w:ascii="微软雅黑" w:eastAsia="微软雅黑" w:hAnsi="微软雅黑" w:cs="FZLanTingHei-DB-GBK" w:hint="eastAsia"/>
          <w:kern w:val="0"/>
          <w:sz w:val="24"/>
          <w:szCs w:val="32"/>
        </w:rPr>
        <w:t>根据职业发展阶段制定“4+1”培训体系，以“筑梦之旅”、“筑力之旅”、“筑心之旅”与“筑思之旅”打造我院“筑学堂”培训品牌</w:t>
      </w:r>
      <w:r w:rsidR="000540B7">
        <w:rPr>
          <w:rFonts w:ascii="微软雅黑" w:eastAsia="微软雅黑" w:hAnsi="微软雅黑" w:cs="FZLanTingHei-DB-GBK" w:hint="eastAsia"/>
          <w:kern w:val="0"/>
          <w:sz w:val="24"/>
          <w:szCs w:val="32"/>
        </w:rPr>
        <w:t>，</w:t>
      </w:r>
      <w:r w:rsidR="0056104E">
        <w:rPr>
          <w:rFonts w:ascii="微软雅黑" w:eastAsia="微软雅黑" w:hAnsi="微软雅黑" w:cs="FZLanTingHei-DB-GBK" w:hint="eastAsia"/>
          <w:kern w:val="0"/>
          <w:sz w:val="24"/>
          <w:szCs w:val="32"/>
        </w:rPr>
        <w:t>全力支持个人职业生涯持续发展</w:t>
      </w:r>
    </w:p>
    <w:p w:rsidR="00AD15E9" w:rsidRDefault="00AD15E9" w:rsidP="00AC046F">
      <w:pPr>
        <w:spacing w:line="360" w:lineRule="auto"/>
        <w:rPr>
          <w:rFonts w:ascii="微软雅黑" w:eastAsia="微软雅黑" w:hAnsi="微软雅黑" w:cs="FZLanTingHei-DB-GBK"/>
          <w:b/>
          <w:kern w:val="0"/>
          <w:sz w:val="24"/>
          <w:szCs w:val="32"/>
        </w:rPr>
      </w:pPr>
    </w:p>
    <w:p w:rsidR="003466B4" w:rsidRDefault="003466B4" w:rsidP="00AC046F">
      <w:pPr>
        <w:spacing w:line="360" w:lineRule="auto"/>
        <w:rPr>
          <w:rFonts w:ascii="微软雅黑" w:eastAsia="微软雅黑" w:hAnsi="微软雅黑" w:cs="FZLanTingHei-DB-GBK"/>
          <w:b/>
          <w:kern w:val="0"/>
          <w:sz w:val="24"/>
          <w:szCs w:val="32"/>
        </w:rPr>
      </w:pPr>
    </w:p>
    <w:p w:rsidR="00AD15E9" w:rsidRDefault="00AD15E9" w:rsidP="00AC046F">
      <w:pPr>
        <w:spacing w:line="360" w:lineRule="auto"/>
        <w:rPr>
          <w:rFonts w:ascii="微软雅黑" w:eastAsia="微软雅黑" w:hAnsi="微软雅黑" w:cs="FZLanTingHei-DB-GBK"/>
          <w:b/>
          <w:kern w:val="0"/>
          <w:sz w:val="24"/>
          <w:szCs w:val="32"/>
        </w:rPr>
      </w:pPr>
      <w:r w:rsidRPr="00763D49">
        <w:rPr>
          <w:rFonts w:ascii="宋体" w:hAnsi="宋体" w:cs="宋体"/>
          <w:noProof/>
          <w:kern w:val="0"/>
          <w:sz w:val="22"/>
        </w:rPr>
        <w:drawing>
          <wp:anchor distT="0" distB="0" distL="114300" distR="114300" simplePos="0" relativeHeight="251658240" behindDoc="1" locked="0" layoutInCell="1" allowOverlap="1" wp14:anchorId="4DB8EA40" wp14:editId="49FF73D7">
            <wp:simplePos x="0" y="0"/>
            <wp:positionH relativeFrom="column">
              <wp:posOffset>4169048</wp:posOffset>
            </wp:positionH>
            <wp:positionV relativeFrom="paragraph">
              <wp:posOffset>-136978</wp:posOffset>
            </wp:positionV>
            <wp:extent cx="2514600" cy="828040"/>
            <wp:effectExtent l="0" t="0" r="0" b="0"/>
            <wp:wrapTight wrapText="bothSides">
              <wp:wrapPolygon edited="0">
                <wp:start x="0" y="0"/>
                <wp:lineTo x="0" y="20871"/>
                <wp:lineTo x="21436" y="20871"/>
                <wp:lineTo x="21436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D49" w:rsidRDefault="00F252B3" w:rsidP="00E70754">
      <w:pPr>
        <w:spacing w:line="480" w:lineRule="auto"/>
        <w:rPr>
          <w:rFonts w:ascii="微软雅黑" w:eastAsia="微软雅黑" w:hAnsi="微软雅黑" w:cs="FZLanTingHei-DB-GBK"/>
          <w:b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应届毕业生专享福利</w:t>
      </w:r>
      <w:r w:rsidRPr="000F36BB">
        <w:rPr>
          <w:rFonts w:ascii="微软雅黑" w:eastAsia="微软雅黑" w:hAnsi="微软雅黑" w:cs="FZLanTingHei-DB-GBK"/>
          <w:b/>
          <w:kern w:val="0"/>
          <w:sz w:val="24"/>
          <w:szCs w:val="32"/>
        </w:rPr>
        <w:t>——</w:t>
      </w:r>
    </w:p>
    <w:p w:rsidR="00F252B3" w:rsidRPr="000F36BB" w:rsidRDefault="00F252B3" w:rsidP="00E70754">
      <w:pPr>
        <w:spacing w:line="480" w:lineRule="auto"/>
        <w:rPr>
          <w:rFonts w:ascii="微软雅黑" w:eastAsia="微软雅黑" w:hAnsi="微软雅黑" w:cs="FZLanTingHei-DB-GBK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kern w:val="0"/>
          <w:sz w:val="24"/>
          <w:szCs w:val="32"/>
        </w:rPr>
        <w:t>劳动关系：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员工与</w:t>
      </w:r>
      <w:r w:rsidRPr="000F36BB">
        <w:rPr>
          <w:rFonts w:ascii="微软雅黑" w:eastAsia="微软雅黑" w:hAnsi="微软雅黑" w:cs="FZLanTingHei-DB-GBK"/>
          <w:kern w:val="0"/>
          <w:sz w:val="24"/>
          <w:szCs w:val="32"/>
        </w:rPr>
        <w:t>CDAD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直接签订</w:t>
      </w:r>
      <w:r w:rsidR="008D6B9B">
        <w:rPr>
          <w:rFonts w:ascii="微软雅黑" w:eastAsia="微软雅黑" w:hAnsi="微软雅黑" w:cs="FZLanTingHei-DB-GBK" w:hint="eastAsia"/>
          <w:kern w:val="0"/>
          <w:sz w:val="24"/>
          <w:szCs w:val="32"/>
        </w:rPr>
        <w:t>正式</w:t>
      </w:r>
      <w:r w:rsidRPr="000F36BB">
        <w:rPr>
          <w:rFonts w:ascii="微软雅黑" w:eastAsia="微软雅黑" w:hAnsi="微软雅黑" w:cs="FZLanTingHei-DB-GBK" w:hint="eastAsia"/>
          <w:kern w:val="0"/>
          <w:sz w:val="24"/>
          <w:szCs w:val="32"/>
        </w:rPr>
        <w:t>劳动合同，非劳务派遣或二级机构</w:t>
      </w:r>
      <w:r w:rsidR="00AF381E">
        <w:rPr>
          <w:rFonts w:ascii="微软雅黑" w:eastAsia="微软雅黑" w:hAnsi="微软雅黑" w:cs="FZLanTingHei-DB-GBK" w:hint="eastAsia"/>
          <w:kern w:val="0"/>
          <w:sz w:val="24"/>
          <w:szCs w:val="32"/>
        </w:rPr>
        <w:t>外聘</w:t>
      </w:r>
    </w:p>
    <w:p w:rsidR="00F252B3" w:rsidRPr="000F36BB" w:rsidRDefault="00F252B3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color w:val="1A1A1A"/>
          <w:kern w:val="0"/>
          <w:sz w:val="24"/>
          <w:szCs w:val="32"/>
        </w:rPr>
        <w:t>安置补助：</w:t>
      </w:r>
      <w:r w:rsidRPr="000F36BB"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  <w:t>CDAD</w:t>
      </w:r>
      <w:r w:rsidRPr="000F36BB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向所录用的、户口不在本地的应届毕业生提供一次性安置补助</w:t>
      </w:r>
      <w:r w:rsidRPr="000F36BB"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  <w:t>3000</w:t>
      </w:r>
      <w:r w:rsidR="0056104E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元，并根据员工自愿原则，可将户口迁移至成都</w:t>
      </w:r>
    </w:p>
    <w:p w:rsidR="0056104E" w:rsidRDefault="00F252B3" w:rsidP="00E70754">
      <w:pPr>
        <w:spacing w:line="480" w:lineRule="auto"/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</w:pPr>
      <w:r w:rsidRPr="000F36BB">
        <w:rPr>
          <w:rFonts w:ascii="微软雅黑" w:eastAsia="微软雅黑" w:hAnsi="微软雅黑" w:cs="FZLanTingHei-DB-GBK" w:hint="eastAsia"/>
          <w:b/>
          <w:color w:val="1A1A1A"/>
          <w:kern w:val="0"/>
          <w:sz w:val="24"/>
          <w:szCs w:val="32"/>
        </w:rPr>
        <w:t>住房补贴：</w:t>
      </w:r>
      <w:r w:rsidRPr="000F36BB"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  <w:t>CDAD</w:t>
      </w:r>
      <w:r w:rsidRPr="000F36BB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向所录用的应届毕业生按月发放住房补贴，每月</w:t>
      </w:r>
      <w:r w:rsidR="00BB17E1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4</w:t>
      </w:r>
      <w:r w:rsidRPr="000F36BB"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  <w:t>00</w:t>
      </w:r>
      <w:r w:rsidR="0056104E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元，为期两年</w:t>
      </w:r>
      <w:r w:rsidR="00E70754">
        <w:rPr>
          <w:rFonts w:ascii="微软雅黑" w:eastAsia="微软雅黑" w:hAnsi="微软雅黑" w:cs="FZLanTingHei-DB-GBK" w:hint="eastAsia"/>
          <w:color w:val="1A1A1A"/>
          <w:kern w:val="0"/>
          <w:sz w:val="24"/>
          <w:szCs w:val="32"/>
        </w:rPr>
        <w:t>。</w:t>
      </w:r>
    </w:p>
    <w:p w:rsidR="00E70754" w:rsidRDefault="00E70754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</w:p>
    <w:p w:rsidR="00E70754" w:rsidRDefault="00E70754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</w:p>
    <w:p w:rsidR="00E70754" w:rsidRDefault="00E70754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</w:p>
    <w:p w:rsidR="00E70754" w:rsidRDefault="00E70754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</w:p>
    <w:p w:rsidR="00E70754" w:rsidRPr="00E70754" w:rsidRDefault="00E70754" w:rsidP="00E70754">
      <w:pPr>
        <w:spacing w:line="480" w:lineRule="auto"/>
        <w:rPr>
          <w:rFonts w:ascii="微软雅黑" w:eastAsia="微软雅黑" w:hAnsi="微软雅黑" w:cs="FZLanTingHei-DB-GBK"/>
          <w:color w:val="1A1A1A"/>
          <w:kern w:val="0"/>
          <w:sz w:val="24"/>
          <w:szCs w:val="32"/>
        </w:rPr>
      </w:pPr>
      <w:bookmarkStart w:id="0" w:name="_GoBack"/>
      <w:bookmarkEnd w:id="0"/>
    </w:p>
    <w:p w:rsidR="00F252B3" w:rsidRPr="00305891" w:rsidRDefault="00F252B3" w:rsidP="00305891">
      <w:pPr>
        <w:pStyle w:val="a8"/>
        <w:widowControl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</w:pPr>
      <w:r w:rsidRPr="00305891">
        <w:rPr>
          <w:rFonts w:ascii="微软雅黑" w:eastAsia="微软雅黑" w:hAnsi="微软雅黑" w:cs="FZLanTingHei-DB-GBK" w:hint="eastAsia"/>
          <w:color w:val="1A1A1A"/>
          <w:kern w:val="0"/>
          <w:sz w:val="32"/>
          <w:szCs w:val="32"/>
          <w:u w:val="single"/>
        </w:rPr>
        <w:lastRenderedPageBreak/>
        <w:t>招聘计划</w:t>
      </w:r>
    </w:p>
    <w:tbl>
      <w:tblPr>
        <w:tblW w:w="10358" w:type="dxa"/>
        <w:jc w:val="center"/>
        <w:tblLook w:val="04A0" w:firstRow="1" w:lastRow="0" w:firstColumn="1" w:lastColumn="0" w:noHBand="0" w:noVBand="1"/>
      </w:tblPr>
      <w:tblGrid>
        <w:gridCol w:w="2515"/>
        <w:gridCol w:w="4395"/>
        <w:gridCol w:w="1134"/>
        <w:gridCol w:w="2314"/>
      </w:tblGrid>
      <w:tr w:rsidR="002A4209" w:rsidRPr="009E4202" w:rsidTr="00F37363">
        <w:trPr>
          <w:trHeight w:val="155"/>
          <w:jc w:val="center"/>
        </w:trPr>
        <w:tc>
          <w:tcPr>
            <w:tcW w:w="2515" w:type="dxa"/>
            <w:tcBorders>
              <w:bottom w:val="single" w:sz="12" w:space="0" w:color="FFFFFF"/>
            </w:tcBorders>
            <w:shd w:val="clear" w:color="auto" w:fill="C00000"/>
            <w:hideMark/>
          </w:tcPr>
          <w:p w:rsidR="00AF381E" w:rsidRPr="00436F70" w:rsidRDefault="00AF381E" w:rsidP="005D0E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</w:rPr>
            </w:pPr>
            <w:r w:rsidRPr="00436F7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</w:rPr>
              <w:t>招聘岗位</w:t>
            </w:r>
          </w:p>
        </w:tc>
        <w:tc>
          <w:tcPr>
            <w:tcW w:w="4395" w:type="dxa"/>
            <w:tcBorders>
              <w:bottom w:val="single" w:sz="12" w:space="0" w:color="FFFFFF"/>
            </w:tcBorders>
            <w:shd w:val="clear" w:color="auto" w:fill="C00000"/>
            <w:hideMark/>
          </w:tcPr>
          <w:p w:rsidR="00AF381E" w:rsidRPr="00436F70" w:rsidRDefault="00AF381E" w:rsidP="005D0E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</w:rPr>
            </w:pPr>
            <w:r w:rsidRPr="00436F7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bottom w:val="single" w:sz="12" w:space="0" w:color="FFFFFF"/>
            </w:tcBorders>
            <w:shd w:val="clear" w:color="auto" w:fill="C00000"/>
          </w:tcPr>
          <w:p w:rsidR="00AF381E" w:rsidRPr="00436F70" w:rsidRDefault="00AF381E" w:rsidP="005D0E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</w:rPr>
            </w:pPr>
            <w:r w:rsidRPr="00436F7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</w:rPr>
              <w:t>人数</w:t>
            </w:r>
          </w:p>
        </w:tc>
        <w:tc>
          <w:tcPr>
            <w:tcW w:w="2314" w:type="dxa"/>
            <w:tcBorders>
              <w:bottom w:val="single" w:sz="12" w:space="0" w:color="FFFFFF"/>
            </w:tcBorders>
            <w:shd w:val="clear" w:color="auto" w:fill="C00000"/>
            <w:hideMark/>
          </w:tcPr>
          <w:p w:rsidR="00AF381E" w:rsidRPr="00436F70" w:rsidRDefault="00AF381E" w:rsidP="005D0E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4"/>
              </w:rPr>
            </w:pPr>
            <w:r w:rsidRPr="00436F7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</w:rPr>
              <w:t>学历要求</w:t>
            </w: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建筑设计师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BB0801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建筑学、城乡</w:t>
            </w:r>
            <w:r w:rsidR="00B81D14"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规划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A2131" w:rsidRDefault="002668B6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60</w:t>
            </w:r>
          </w:p>
        </w:tc>
        <w:tc>
          <w:tcPr>
            <w:tcW w:w="2314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B81D14" w:rsidRDefault="00F37363" w:rsidP="00F37363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本科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及以上</w:t>
            </w:r>
          </w:p>
          <w:p w:rsidR="00F37363" w:rsidRPr="00436F70" w:rsidRDefault="00F37363" w:rsidP="00F37363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（研究生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  <w:t>优先考虑）</w:t>
            </w: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结构设计师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B81D14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结构设计、土木工程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A2131" w:rsidRDefault="007C48C8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20</w:t>
            </w:r>
          </w:p>
        </w:tc>
        <w:tc>
          <w:tcPr>
            <w:tcW w:w="2314" w:type="dxa"/>
            <w:vMerge/>
            <w:shd w:val="clear" w:color="auto" w:fill="A6A6A6" w:themeFill="background1" w:themeFillShade="A6"/>
            <w:vAlign w:val="center"/>
          </w:tcPr>
          <w:p w:rsidR="00B81D14" w:rsidRPr="00436F70" w:rsidRDefault="00B81D14" w:rsidP="005D0E43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给排水设计师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B81D14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给排水工程等相关专业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A2131" w:rsidRDefault="007C48C8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A6A6A6" w:themeFill="background1" w:themeFillShade="A6"/>
            <w:vAlign w:val="center"/>
          </w:tcPr>
          <w:p w:rsidR="00B81D14" w:rsidRPr="00436F70" w:rsidRDefault="00B81D14" w:rsidP="005D0E43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电气设计师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B81D14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建筑电气与智能化、电气工程等专业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80B84" w:rsidRDefault="007C48C8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A6A6A6" w:themeFill="background1" w:themeFillShade="A6"/>
            <w:vAlign w:val="center"/>
            <w:hideMark/>
          </w:tcPr>
          <w:p w:rsidR="00B81D14" w:rsidRPr="00436F70" w:rsidRDefault="00B81D14" w:rsidP="005D0E43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暖通设计师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6E2CD0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 w:rsidRPr="006E2CD0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建筑环境与设备工程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、</w:t>
            </w:r>
            <w:r w:rsidR="00B81D14"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暖通空调等相关专业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80B84" w:rsidRDefault="007C48C8" w:rsidP="00DA616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  <w:hideMark/>
          </w:tcPr>
          <w:p w:rsidR="00B81D14" w:rsidRPr="00436F70" w:rsidRDefault="00B81D14" w:rsidP="005D0E4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景观设计师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D7293E" w:rsidP="006E2CD0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风景园林</w:t>
            </w:r>
            <w:r w:rsidR="00B81D14"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、</w:t>
            </w:r>
            <w:r w:rsidR="006E2CD0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环境</w:t>
            </w:r>
            <w:r w:rsidR="006E2CD0"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艺术设计、艺术设计</w:t>
            </w:r>
            <w:r w:rsidR="00F53EBD"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A2131" w:rsidRDefault="007C48C8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2</w:t>
            </w:r>
            <w:r w:rsidR="002668B6"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B81D14" w:rsidRPr="00436F70" w:rsidRDefault="00B81D14" w:rsidP="00787A54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B81D14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B81D14" w:rsidRPr="00473527" w:rsidRDefault="00B81D14" w:rsidP="00DA616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47352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规划设计师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B81D14" w:rsidRPr="00EA2131" w:rsidRDefault="006E2CD0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城乡</w:t>
            </w:r>
            <w:r w:rsidR="00B81D14"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规划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81D14" w:rsidRPr="00EA2131" w:rsidRDefault="007C48C8" w:rsidP="00DA6165">
            <w:pPr>
              <w:widowControl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3</w:t>
            </w:r>
            <w:r w:rsidR="002668B6"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0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B81D14" w:rsidRPr="00436F70" w:rsidRDefault="00B81D14" w:rsidP="00787A54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A85A6E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85A6E" w:rsidRPr="00506772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 w:rsidRPr="00506772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市政给排水设计师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85A6E" w:rsidRPr="00506772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 w:rsidRPr="00506772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市政工程、给排水工程</w:t>
            </w:r>
            <w:r w:rsidRPr="00EA2131"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5A6E" w:rsidRPr="00506772" w:rsidRDefault="00A85A6E" w:rsidP="00A85A6E">
            <w:pPr>
              <w:widowControl/>
              <w:spacing w:line="360" w:lineRule="auto"/>
              <w:ind w:firstLineChars="200" w:firstLine="400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A85A6E" w:rsidRPr="00436F70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A85A6E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85A6E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土建工程师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85A6E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土木工程相关专业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5A6E" w:rsidRDefault="00A85A6E" w:rsidP="00A85A6E">
            <w:pPr>
              <w:widowControl/>
              <w:spacing w:line="360" w:lineRule="auto"/>
              <w:ind w:firstLineChars="200" w:firstLine="400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A85A6E" w:rsidRPr="00436F70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A85A6E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85A6E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装饰设计师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85A6E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环境艺术设计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艺术设计等相关专业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5A6E" w:rsidRDefault="00A85A6E" w:rsidP="00A85A6E">
            <w:pPr>
              <w:widowControl/>
              <w:spacing w:line="360" w:lineRule="auto"/>
              <w:ind w:firstLineChars="200" w:firstLine="400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A85A6E" w:rsidRPr="00436F70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  <w:tr w:rsidR="00A85A6E" w:rsidRPr="009E4202" w:rsidTr="00F37363">
        <w:trPr>
          <w:trHeight w:val="263"/>
          <w:jc w:val="center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85A6E" w:rsidRPr="00506772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1"/>
              </w:rPr>
              <w:t>咨询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1"/>
              </w:rPr>
              <w:t>策划岗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85A6E" w:rsidRPr="00506772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经济学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、城市规划、地产等相关专业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85A6E" w:rsidRPr="007C48C8" w:rsidRDefault="00A85A6E" w:rsidP="00A85A6E">
            <w:pPr>
              <w:widowControl/>
              <w:spacing w:line="360" w:lineRule="auto"/>
              <w:ind w:firstLineChars="200" w:firstLine="400"/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2314" w:type="dxa"/>
            <w:vMerge/>
            <w:shd w:val="clear" w:color="auto" w:fill="BFBFBF" w:themeFill="background1" w:themeFillShade="BF"/>
            <w:vAlign w:val="center"/>
          </w:tcPr>
          <w:p w:rsidR="00A85A6E" w:rsidRPr="00436F70" w:rsidRDefault="00A85A6E" w:rsidP="00A85A6E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</w:p>
        </w:tc>
      </w:tr>
    </w:tbl>
    <w:p w:rsidR="009679D5" w:rsidRDefault="00763D49" w:rsidP="00737B78">
      <w:pPr>
        <w:widowControl/>
        <w:autoSpaceDE w:val="0"/>
        <w:autoSpaceDN w:val="0"/>
        <w:adjustRightInd w:val="0"/>
        <w:spacing w:after="240" w:line="360" w:lineRule="auto"/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</w:pPr>
      <w:r w:rsidRPr="00763D49">
        <w:rPr>
          <w:rFonts w:ascii="宋体" w:hAnsi="宋体" w:cs="宋体"/>
          <w:noProof/>
          <w:kern w:val="0"/>
          <w:sz w:val="22"/>
        </w:rPr>
        <w:drawing>
          <wp:anchor distT="0" distB="0" distL="114300" distR="114300" simplePos="0" relativeHeight="251661312" behindDoc="1" locked="0" layoutInCell="1" allowOverlap="1" wp14:anchorId="5A7F75E2" wp14:editId="66DA3C29">
            <wp:simplePos x="0" y="0"/>
            <wp:positionH relativeFrom="column">
              <wp:posOffset>4191000</wp:posOffset>
            </wp:positionH>
            <wp:positionV relativeFrom="paragraph">
              <wp:posOffset>12700</wp:posOffset>
            </wp:positionV>
            <wp:extent cx="2514600" cy="828040"/>
            <wp:effectExtent l="0" t="0" r="0" b="0"/>
            <wp:wrapTight wrapText="bothSides">
              <wp:wrapPolygon edited="0">
                <wp:start x="0" y="0"/>
                <wp:lineTo x="0" y="20871"/>
                <wp:lineTo x="21436" y="20871"/>
                <wp:lineTo x="21436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04E" w:rsidRPr="00305891" w:rsidRDefault="0056104E" w:rsidP="00305891">
      <w:pPr>
        <w:pStyle w:val="a8"/>
        <w:widowControl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ind w:firstLineChars="0"/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</w:pPr>
      <w:r w:rsidRPr="00305891">
        <w:rPr>
          <w:rFonts w:ascii="微软雅黑" w:eastAsia="微软雅黑" w:hAnsi="微软雅黑" w:cs="FZLanTingHei-DB-GBK" w:hint="eastAsia"/>
          <w:color w:val="1A1A1A"/>
          <w:kern w:val="0"/>
          <w:sz w:val="32"/>
          <w:szCs w:val="32"/>
          <w:u w:val="single"/>
        </w:rPr>
        <w:t>招聘流程及联系方式</w:t>
      </w:r>
    </w:p>
    <w:p w:rsidR="005D05FB" w:rsidRPr="00737B78" w:rsidRDefault="00F252B3" w:rsidP="00737B78">
      <w:pPr>
        <w:widowControl/>
        <w:autoSpaceDE w:val="0"/>
        <w:autoSpaceDN w:val="0"/>
        <w:adjustRightInd w:val="0"/>
        <w:spacing w:after="240" w:line="360" w:lineRule="auto"/>
        <w:rPr>
          <w:rFonts w:ascii="微软雅黑" w:eastAsia="微软雅黑" w:hAnsi="微软雅黑" w:cs="FZLanTingHei-DB-GBK"/>
          <w:color w:val="1A1A1A"/>
          <w:kern w:val="0"/>
          <w:sz w:val="32"/>
          <w:szCs w:val="32"/>
          <w:u w:val="single"/>
        </w:rPr>
      </w:pPr>
      <w:r w:rsidRPr="009E4202">
        <w:rPr>
          <w:rFonts w:ascii="微软雅黑" w:eastAsia="微软雅黑" w:hAnsi="微软雅黑" w:hint="eastAsia"/>
          <w:szCs w:val="21"/>
        </w:rPr>
        <w:t>应聘者</w:t>
      </w:r>
      <w:r w:rsidR="002F7CF8">
        <w:rPr>
          <w:rFonts w:ascii="微软雅黑" w:eastAsia="微软雅黑" w:hAnsi="微软雅黑" w:hint="eastAsia"/>
          <w:szCs w:val="21"/>
        </w:rPr>
        <w:t>请</w:t>
      </w:r>
      <w:r w:rsidR="007C48C8">
        <w:rPr>
          <w:rFonts w:ascii="微软雅黑" w:eastAsia="微软雅黑" w:hAnsi="微软雅黑" w:hint="eastAsia"/>
          <w:szCs w:val="21"/>
        </w:rPr>
        <w:t>使用</w:t>
      </w:r>
      <w:r w:rsidR="002F7CF8">
        <w:rPr>
          <w:rFonts w:ascii="微软雅黑" w:eastAsia="微软雅黑" w:hAnsi="微软雅黑" w:hint="eastAsia"/>
          <w:szCs w:val="21"/>
        </w:rPr>
        <w:t>手机</w:t>
      </w:r>
      <w:r w:rsidR="007C48C8">
        <w:rPr>
          <w:rFonts w:ascii="微软雅黑" w:eastAsia="微软雅黑" w:hAnsi="微软雅黑" w:hint="eastAsia"/>
          <w:szCs w:val="21"/>
        </w:rPr>
        <w:t>扫描</w:t>
      </w:r>
      <w:r w:rsidR="000B6D18">
        <w:rPr>
          <w:rFonts w:ascii="微软雅黑" w:eastAsia="微软雅黑" w:hAnsi="微软雅黑" w:hint="eastAsia"/>
          <w:szCs w:val="21"/>
        </w:rPr>
        <w:t>下方</w:t>
      </w:r>
      <w:proofErr w:type="gramStart"/>
      <w:r w:rsidR="00C54AAC" w:rsidRPr="00C54AAC">
        <w:rPr>
          <w:rFonts w:ascii="微软雅黑" w:eastAsia="微软雅黑" w:hAnsi="微软雅黑"/>
          <w:szCs w:val="21"/>
        </w:rPr>
        <w:t>二维码</w:t>
      </w:r>
      <w:r w:rsidR="002F7CF8">
        <w:rPr>
          <w:rFonts w:ascii="微软雅黑" w:eastAsia="微软雅黑" w:hAnsi="微软雅黑" w:hint="eastAsia"/>
          <w:szCs w:val="21"/>
        </w:rPr>
        <w:t>进行</w:t>
      </w:r>
      <w:proofErr w:type="gramEnd"/>
      <w:r w:rsidR="002F7CF8">
        <w:rPr>
          <w:rFonts w:ascii="微软雅黑" w:eastAsia="微软雅黑" w:hAnsi="微软雅黑" w:hint="eastAsia"/>
          <w:szCs w:val="21"/>
        </w:rPr>
        <w:t>网申，</w:t>
      </w:r>
      <w:r w:rsidRPr="009E4202">
        <w:rPr>
          <w:rFonts w:ascii="微软雅黑" w:eastAsia="微软雅黑" w:hAnsi="微软雅黑" w:hint="eastAsia"/>
          <w:szCs w:val="21"/>
        </w:rPr>
        <w:t>对于符合条件的同学，我们将主动与您联系并安排面试。</w:t>
      </w:r>
    </w:p>
    <w:p w:rsidR="00881B70" w:rsidRDefault="00442803" w:rsidP="005D05FB">
      <w:pPr>
        <w:rPr>
          <w:rFonts w:ascii="微软雅黑" w:eastAsia="微软雅黑" w:hAnsi="微软雅黑"/>
          <w:sz w:val="32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53CB8623" wp14:editId="41E5BF10">
            <wp:simplePos x="0" y="0"/>
            <wp:positionH relativeFrom="column">
              <wp:posOffset>4037965</wp:posOffset>
            </wp:positionH>
            <wp:positionV relativeFrom="paragraph">
              <wp:posOffset>161290</wp:posOffset>
            </wp:positionV>
            <wp:extent cx="1695450" cy="16954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909091449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B70" w:rsidRDefault="00881B70" w:rsidP="005D05FB">
      <w:pPr>
        <w:rPr>
          <w:rFonts w:ascii="微软雅黑" w:eastAsia="微软雅黑" w:hAnsi="微软雅黑"/>
          <w:sz w:val="32"/>
          <w:szCs w:val="21"/>
        </w:rPr>
      </w:pPr>
    </w:p>
    <w:p w:rsidR="00814890" w:rsidRPr="00305891" w:rsidRDefault="00814890" w:rsidP="005D05FB">
      <w:pPr>
        <w:rPr>
          <w:rFonts w:ascii="微软雅黑" w:eastAsia="微软雅黑" w:hAnsi="微软雅黑"/>
          <w:b/>
          <w:color w:val="C00000"/>
          <w:sz w:val="32"/>
          <w:szCs w:val="21"/>
        </w:rPr>
      </w:pPr>
      <w:r w:rsidRPr="00305891">
        <w:rPr>
          <w:rFonts w:ascii="微软雅黑" w:eastAsia="微软雅黑" w:hAnsi="微软雅黑" w:hint="eastAsia"/>
          <w:b/>
          <w:color w:val="C00000"/>
          <w:sz w:val="32"/>
          <w:szCs w:val="21"/>
        </w:rPr>
        <w:t>和</w:t>
      </w:r>
      <w:r w:rsidRPr="00305891">
        <w:rPr>
          <w:rFonts w:ascii="微软雅黑" w:eastAsia="微软雅黑" w:hAnsi="微软雅黑"/>
          <w:b/>
          <w:color w:val="C00000"/>
          <w:sz w:val="32"/>
          <w:szCs w:val="21"/>
        </w:rPr>
        <w:t>CDAD</w:t>
      </w:r>
      <w:r w:rsidRPr="00305891">
        <w:rPr>
          <w:rFonts w:ascii="微软雅黑" w:eastAsia="微软雅黑" w:hAnsi="微软雅黑" w:hint="eastAsia"/>
          <w:b/>
          <w:color w:val="C00000"/>
          <w:sz w:val="32"/>
          <w:szCs w:val="21"/>
        </w:rPr>
        <w:t>一起，设计未来！</w:t>
      </w:r>
    </w:p>
    <w:p w:rsidR="00814890" w:rsidRPr="009E4202" w:rsidRDefault="00814890" w:rsidP="00814890">
      <w:pPr>
        <w:widowControl/>
        <w:snapToGrid w:val="0"/>
        <w:rPr>
          <w:rFonts w:ascii="微软雅黑" w:eastAsia="微软雅黑" w:hAnsi="微软雅黑"/>
          <w:szCs w:val="21"/>
        </w:rPr>
      </w:pPr>
      <w:r w:rsidRPr="009E4202">
        <w:rPr>
          <w:rFonts w:ascii="微软雅黑" w:eastAsia="微软雅黑" w:hAnsi="微软雅黑" w:hint="eastAsia"/>
          <w:szCs w:val="21"/>
        </w:rPr>
        <w:t>成都市建筑设计研究院</w:t>
      </w:r>
    </w:p>
    <w:p w:rsidR="00814890" w:rsidRPr="009E4202" w:rsidRDefault="00814890" w:rsidP="00814890">
      <w:pPr>
        <w:widowControl/>
        <w:snapToGrid w:val="0"/>
        <w:rPr>
          <w:rFonts w:ascii="微软雅黑" w:eastAsia="微软雅黑" w:hAnsi="微软雅黑"/>
          <w:szCs w:val="21"/>
        </w:rPr>
      </w:pPr>
      <w:r w:rsidRPr="009E4202">
        <w:rPr>
          <w:rFonts w:ascii="微软雅黑" w:eastAsia="微软雅黑" w:hAnsi="微软雅黑" w:hint="eastAsia"/>
          <w:szCs w:val="21"/>
        </w:rPr>
        <w:t>地址：成都东御河沿街</w:t>
      </w:r>
      <w:r w:rsidRPr="009E4202">
        <w:rPr>
          <w:rFonts w:ascii="微软雅黑" w:eastAsia="微软雅黑" w:hAnsi="微软雅黑"/>
          <w:szCs w:val="21"/>
        </w:rPr>
        <w:t>16</w:t>
      </w:r>
      <w:r w:rsidRPr="009E4202">
        <w:rPr>
          <w:rFonts w:ascii="微软雅黑" w:eastAsia="微软雅黑" w:hAnsi="微软雅黑" w:hint="eastAsia"/>
          <w:szCs w:val="21"/>
        </w:rPr>
        <w:t>号</w:t>
      </w:r>
    </w:p>
    <w:p w:rsidR="005D05FB" w:rsidRPr="00001EEB" w:rsidRDefault="00814890" w:rsidP="005D263D">
      <w:pPr>
        <w:widowControl/>
        <w:snapToGrid w:val="0"/>
        <w:rPr>
          <w:rFonts w:ascii="微软雅黑" w:eastAsia="微软雅黑" w:hAnsi="微软雅黑"/>
          <w:szCs w:val="21"/>
        </w:rPr>
      </w:pPr>
      <w:r w:rsidRPr="009E4202">
        <w:rPr>
          <w:rFonts w:ascii="微软雅黑" w:eastAsia="微软雅黑" w:hAnsi="微软雅黑" w:hint="eastAsia"/>
          <w:szCs w:val="21"/>
        </w:rPr>
        <w:t>电话：</w:t>
      </w:r>
      <w:r w:rsidRPr="009E4202">
        <w:rPr>
          <w:rFonts w:ascii="微软雅黑" w:eastAsia="微软雅黑" w:hAnsi="微软雅黑"/>
          <w:szCs w:val="21"/>
        </w:rPr>
        <w:t>028-86</w:t>
      </w:r>
      <w:r>
        <w:rPr>
          <w:rFonts w:ascii="微软雅黑" w:eastAsia="微软雅黑" w:hAnsi="微软雅黑" w:hint="eastAsia"/>
          <w:szCs w:val="21"/>
        </w:rPr>
        <w:t>511733</w:t>
      </w:r>
      <w:r w:rsidR="00C54AAC">
        <w:rPr>
          <w:rFonts w:ascii="微软雅黑" w:eastAsia="微软雅黑" w:hAnsi="微软雅黑" w:hint="eastAsia"/>
          <w:szCs w:val="21"/>
        </w:rPr>
        <w:t xml:space="preserve">  </w:t>
      </w:r>
      <w:r w:rsidRPr="009E4202">
        <w:rPr>
          <w:rFonts w:ascii="微软雅黑" w:eastAsia="微软雅黑" w:hAnsi="微软雅黑" w:hint="eastAsia"/>
          <w:szCs w:val="21"/>
        </w:rPr>
        <w:t>网址：</w:t>
      </w:r>
      <w:hyperlink r:id="rId10" w:history="1">
        <w:r w:rsidRPr="000540B7">
          <w:rPr>
            <w:rFonts w:ascii="微软雅黑" w:eastAsia="微软雅黑" w:hAnsi="微软雅黑"/>
          </w:rPr>
          <w:t>www.cdadri.com</w:t>
        </w:r>
      </w:hyperlink>
      <w:r w:rsidR="00001EEB">
        <w:rPr>
          <w:rFonts w:ascii="微软雅黑" w:eastAsia="微软雅黑" w:hAnsi="微软雅黑" w:hint="eastAsia"/>
        </w:rPr>
        <w:t xml:space="preserve">   </w:t>
      </w:r>
      <w:proofErr w:type="gramStart"/>
      <w:r w:rsidR="00C54AAC">
        <w:rPr>
          <w:rFonts w:ascii="微软雅黑" w:eastAsia="微软雅黑" w:hAnsi="微软雅黑" w:hint="eastAsia"/>
          <w:szCs w:val="21"/>
        </w:rPr>
        <w:t>扫码</w:t>
      </w:r>
      <w:r w:rsidR="004F78FE">
        <w:rPr>
          <w:rFonts w:ascii="微软雅黑" w:eastAsia="微软雅黑" w:hAnsi="微软雅黑" w:hint="eastAsia"/>
          <w:szCs w:val="21"/>
        </w:rPr>
        <w:t>投递</w:t>
      </w:r>
      <w:proofErr w:type="gramEnd"/>
      <w:r w:rsidR="004F78FE">
        <w:rPr>
          <w:rFonts w:ascii="微软雅黑" w:eastAsia="微软雅黑" w:hAnsi="微软雅黑"/>
          <w:szCs w:val="21"/>
        </w:rPr>
        <w:t>简历</w:t>
      </w:r>
      <w:r w:rsidR="00C54AAC">
        <w:rPr>
          <w:rFonts w:ascii="微软雅黑" w:eastAsia="微软雅黑" w:hAnsi="微软雅黑" w:hint="eastAsia"/>
          <w:szCs w:val="21"/>
        </w:rPr>
        <w:t>:</w:t>
      </w:r>
    </w:p>
    <w:sectPr w:rsidR="005D05FB" w:rsidRPr="00001EEB" w:rsidSect="001204FD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151" w:rsidRDefault="000E0151" w:rsidP="004D7411">
      <w:r>
        <w:separator/>
      </w:r>
    </w:p>
  </w:endnote>
  <w:endnote w:type="continuationSeparator" w:id="0">
    <w:p w:rsidR="000E0151" w:rsidRDefault="000E0151" w:rsidP="004D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ZLanTingHei-DB-G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151" w:rsidRDefault="000E0151" w:rsidP="004D7411">
      <w:r>
        <w:separator/>
      </w:r>
    </w:p>
  </w:footnote>
  <w:footnote w:type="continuationSeparator" w:id="0">
    <w:p w:rsidR="000E0151" w:rsidRDefault="000E0151" w:rsidP="004D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bullet"/>
      <w:lvlText w:val="−"/>
      <w:lvlJc w:val="left"/>
      <w:pPr>
        <w:ind w:left="420" w:hanging="420"/>
      </w:pPr>
      <w:rPr>
        <w:rFonts w:ascii="Viner Hand ITC" w:hAnsi="Viner Hand ITC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C24865"/>
    <w:multiLevelType w:val="hybridMultilevel"/>
    <w:tmpl w:val="EB166670"/>
    <w:lvl w:ilvl="0" w:tplc="088898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FB524A2"/>
    <w:multiLevelType w:val="hybridMultilevel"/>
    <w:tmpl w:val="D4E26E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0700F98"/>
    <w:multiLevelType w:val="hybridMultilevel"/>
    <w:tmpl w:val="C4B4D6D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CD9025A"/>
    <w:multiLevelType w:val="hybridMultilevel"/>
    <w:tmpl w:val="968E3DD4"/>
    <w:lvl w:ilvl="0" w:tplc="1F8A5446">
      <w:start w:val="1"/>
      <w:numFmt w:val="japaneseCounting"/>
      <w:lvlText w:val="第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3BA7379"/>
    <w:multiLevelType w:val="hybridMultilevel"/>
    <w:tmpl w:val="5CD4C33A"/>
    <w:lvl w:ilvl="0" w:tplc="8A58D2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EE24F54"/>
    <w:multiLevelType w:val="hybridMultilevel"/>
    <w:tmpl w:val="3F224542"/>
    <w:lvl w:ilvl="0" w:tplc="8A58D2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1D25AAF"/>
    <w:multiLevelType w:val="hybridMultilevel"/>
    <w:tmpl w:val="0DB8B538"/>
    <w:lvl w:ilvl="0" w:tplc="8A58D2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6073117"/>
    <w:multiLevelType w:val="hybridMultilevel"/>
    <w:tmpl w:val="26866206"/>
    <w:lvl w:ilvl="0" w:tplc="8A58D2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78BB6B44"/>
    <w:multiLevelType w:val="multilevel"/>
    <w:tmpl w:val="268662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72"/>
    <w:rsid w:val="00001EEB"/>
    <w:rsid w:val="0000510F"/>
    <w:rsid w:val="00013D9B"/>
    <w:rsid w:val="00016256"/>
    <w:rsid w:val="000205CC"/>
    <w:rsid w:val="00024706"/>
    <w:rsid w:val="00040704"/>
    <w:rsid w:val="0004320E"/>
    <w:rsid w:val="00043590"/>
    <w:rsid w:val="0004417F"/>
    <w:rsid w:val="00051C03"/>
    <w:rsid w:val="000540B7"/>
    <w:rsid w:val="000714F9"/>
    <w:rsid w:val="00071A92"/>
    <w:rsid w:val="00084AFB"/>
    <w:rsid w:val="00093338"/>
    <w:rsid w:val="00093863"/>
    <w:rsid w:val="0009387B"/>
    <w:rsid w:val="00096510"/>
    <w:rsid w:val="000A37E5"/>
    <w:rsid w:val="000A4B8E"/>
    <w:rsid w:val="000B6D18"/>
    <w:rsid w:val="000C18A5"/>
    <w:rsid w:val="000C1A68"/>
    <w:rsid w:val="000C476C"/>
    <w:rsid w:val="000C4F78"/>
    <w:rsid w:val="000C7C14"/>
    <w:rsid w:val="000D17B7"/>
    <w:rsid w:val="000D5339"/>
    <w:rsid w:val="000D72AE"/>
    <w:rsid w:val="000E0151"/>
    <w:rsid w:val="000F36BB"/>
    <w:rsid w:val="000F7A3D"/>
    <w:rsid w:val="00107DFF"/>
    <w:rsid w:val="00110509"/>
    <w:rsid w:val="00110C4D"/>
    <w:rsid w:val="00111CAC"/>
    <w:rsid w:val="001204FD"/>
    <w:rsid w:val="001229B1"/>
    <w:rsid w:val="001229F1"/>
    <w:rsid w:val="0012535C"/>
    <w:rsid w:val="00126A0A"/>
    <w:rsid w:val="00130819"/>
    <w:rsid w:val="001320D6"/>
    <w:rsid w:val="00133915"/>
    <w:rsid w:val="00136EF1"/>
    <w:rsid w:val="00140E4B"/>
    <w:rsid w:val="001447B7"/>
    <w:rsid w:val="001553FF"/>
    <w:rsid w:val="001608ED"/>
    <w:rsid w:val="00170A40"/>
    <w:rsid w:val="0017263C"/>
    <w:rsid w:val="00196530"/>
    <w:rsid w:val="001A263B"/>
    <w:rsid w:val="001B3F68"/>
    <w:rsid w:val="001B5E32"/>
    <w:rsid w:val="001C2724"/>
    <w:rsid w:val="001C74C2"/>
    <w:rsid w:val="001D3887"/>
    <w:rsid w:val="001E119F"/>
    <w:rsid w:val="001F07C4"/>
    <w:rsid w:val="001F7830"/>
    <w:rsid w:val="00200145"/>
    <w:rsid w:val="002003F1"/>
    <w:rsid w:val="00200F45"/>
    <w:rsid w:val="00201B83"/>
    <w:rsid w:val="00204855"/>
    <w:rsid w:val="002053E1"/>
    <w:rsid w:val="00212338"/>
    <w:rsid w:val="002206F5"/>
    <w:rsid w:val="00222361"/>
    <w:rsid w:val="00227B0F"/>
    <w:rsid w:val="00230658"/>
    <w:rsid w:val="002313D4"/>
    <w:rsid w:val="00237F72"/>
    <w:rsid w:val="0024049C"/>
    <w:rsid w:val="00242AA0"/>
    <w:rsid w:val="00250C79"/>
    <w:rsid w:val="00260A4D"/>
    <w:rsid w:val="0026262D"/>
    <w:rsid w:val="002668B6"/>
    <w:rsid w:val="00290B61"/>
    <w:rsid w:val="00291F0B"/>
    <w:rsid w:val="002A05BF"/>
    <w:rsid w:val="002A2D58"/>
    <w:rsid w:val="002A4209"/>
    <w:rsid w:val="002B0EDC"/>
    <w:rsid w:val="002B3AD6"/>
    <w:rsid w:val="002B546E"/>
    <w:rsid w:val="002C1104"/>
    <w:rsid w:val="002C1E01"/>
    <w:rsid w:val="002C2AF1"/>
    <w:rsid w:val="002C38AA"/>
    <w:rsid w:val="002C4844"/>
    <w:rsid w:val="002D0223"/>
    <w:rsid w:val="002D2763"/>
    <w:rsid w:val="002D5D10"/>
    <w:rsid w:val="002D7E0C"/>
    <w:rsid w:val="002E1432"/>
    <w:rsid w:val="002E2A95"/>
    <w:rsid w:val="002E4099"/>
    <w:rsid w:val="002F288C"/>
    <w:rsid w:val="002F4338"/>
    <w:rsid w:val="002F7CF8"/>
    <w:rsid w:val="00300712"/>
    <w:rsid w:val="00300A87"/>
    <w:rsid w:val="00305891"/>
    <w:rsid w:val="00312383"/>
    <w:rsid w:val="003130CD"/>
    <w:rsid w:val="0033281C"/>
    <w:rsid w:val="00332A85"/>
    <w:rsid w:val="003333E9"/>
    <w:rsid w:val="00334B5C"/>
    <w:rsid w:val="00344B1D"/>
    <w:rsid w:val="00345DC1"/>
    <w:rsid w:val="003466B4"/>
    <w:rsid w:val="003506AD"/>
    <w:rsid w:val="003540AA"/>
    <w:rsid w:val="00354EF7"/>
    <w:rsid w:val="00362335"/>
    <w:rsid w:val="00362B90"/>
    <w:rsid w:val="00367073"/>
    <w:rsid w:val="00374C25"/>
    <w:rsid w:val="00377D86"/>
    <w:rsid w:val="003827AD"/>
    <w:rsid w:val="003A59D3"/>
    <w:rsid w:val="003B1DFB"/>
    <w:rsid w:val="003B3932"/>
    <w:rsid w:val="003B49D1"/>
    <w:rsid w:val="003C36C6"/>
    <w:rsid w:val="003E7AE8"/>
    <w:rsid w:val="003F3E18"/>
    <w:rsid w:val="003F4EC3"/>
    <w:rsid w:val="00422138"/>
    <w:rsid w:val="00436F70"/>
    <w:rsid w:val="00437C00"/>
    <w:rsid w:val="00442803"/>
    <w:rsid w:val="00447511"/>
    <w:rsid w:val="004517AD"/>
    <w:rsid w:val="00451A61"/>
    <w:rsid w:val="00457A40"/>
    <w:rsid w:val="00463B40"/>
    <w:rsid w:val="00466D41"/>
    <w:rsid w:val="00473527"/>
    <w:rsid w:val="004818E8"/>
    <w:rsid w:val="004908DC"/>
    <w:rsid w:val="00496385"/>
    <w:rsid w:val="004A4E2B"/>
    <w:rsid w:val="004A5D8F"/>
    <w:rsid w:val="004B364F"/>
    <w:rsid w:val="004B725B"/>
    <w:rsid w:val="004C55B8"/>
    <w:rsid w:val="004C752D"/>
    <w:rsid w:val="004C7F87"/>
    <w:rsid w:val="004D7411"/>
    <w:rsid w:val="004E270A"/>
    <w:rsid w:val="004E7AD7"/>
    <w:rsid w:val="004E7F21"/>
    <w:rsid w:val="004F6077"/>
    <w:rsid w:val="004F78FE"/>
    <w:rsid w:val="00502A85"/>
    <w:rsid w:val="00503CF6"/>
    <w:rsid w:val="00505C58"/>
    <w:rsid w:val="00506772"/>
    <w:rsid w:val="00510F7B"/>
    <w:rsid w:val="005114D2"/>
    <w:rsid w:val="00511FA1"/>
    <w:rsid w:val="005120BC"/>
    <w:rsid w:val="00514CBF"/>
    <w:rsid w:val="0051515C"/>
    <w:rsid w:val="0052026D"/>
    <w:rsid w:val="005211B7"/>
    <w:rsid w:val="00521A97"/>
    <w:rsid w:val="00524180"/>
    <w:rsid w:val="005244A9"/>
    <w:rsid w:val="00526296"/>
    <w:rsid w:val="00530952"/>
    <w:rsid w:val="005332EF"/>
    <w:rsid w:val="005363FE"/>
    <w:rsid w:val="00545BBE"/>
    <w:rsid w:val="00556B74"/>
    <w:rsid w:val="0056104E"/>
    <w:rsid w:val="0056455F"/>
    <w:rsid w:val="0056523D"/>
    <w:rsid w:val="00566277"/>
    <w:rsid w:val="00582592"/>
    <w:rsid w:val="0058624A"/>
    <w:rsid w:val="005965BB"/>
    <w:rsid w:val="005A5346"/>
    <w:rsid w:val="005C0433"/>
    <w:rsid w:val="005D05FB"/>
    <w:rsid w:val="005D0E43"/>
    <w:rsid w:val="005D263D"/>
    <w:rsid w:val="005D2819"/>
    <w:rsid w:val="005E155D"/>
    <w:rsid w:val="005E7B0A"/>
    <w:rsid w:val="005F2CD9"/>
    <w:rsid w:val="005F5D46"/>
    <w:rsid w:val="0060611D"/>
    <w:rsid w:val="00607670"/>
    <w:rsid w:val="00621C55"/>
    <w:rsid w:val="0062201C"/>
    <w:rsid w:val="006359BA"/>
    <w:rsid w:val="00637AC3"/>
    <w:rsid w:val="00641F25"/>
    <w:rsid w:val="006423B0"/>
    <w:rsid w:val="00646E99"/>
    <w:rsid w:val="00651A0E"/>
    <w:rsid w:val="00653BD8"/>
    <w:rsid w:val="00662A3F"/>
    <w:rsid w:val="006679EE"/>
    <w:rsid w:val="00667DA4"/>
    <w:rsid w:val="00676528"/>
    <w:rsid w:val="006808DD"/>
    <w:rsid w:val="006826E9"/>
    <w:rsid w:val="00685504"/>
    <w:rsid w:val="006855C7"/>
    <w:rsid w:val="00690973"/>
    <w:rsid w:val="006914C7"/>
    <w:rsid w:val="006947E1"/>
    <w:rsid w:val="006960AE"/>
    <w:rsid w:val="006A7E06"/>
    <w:rsid w:val="006C73D9"/>
    <w:rsid w:val="006E270B"/>
    <w:rsid w:val="006E2CD0"/>
    <w:rsid w:val="006E5A2D"/>
    <w:rsid w:val="006F06EF"/>
    <w:rsid w:val="006F165A"/>
    <w:rsid w:val="0070216E"/>
    <w:rsid w:val="00704198"/>
    <w:rsid w:val="00712D18"/>
    <w:rsid w:val="00717C89"/>
    <w:rsid w:val="00721953"/>
    <w:rsid w:val="00726EC2"/>
    <w:rsid w:val="00731FE0"/>
    <w:rsid w:val="00737B78"/>
    <w:rsid w:val="00740B5B"/>
    <w:rsid w:val="007412C7"/>
    <w:rsid w:val="007423AD"/>
    <w:rsid w:val="00742F03"/>
    <w:rsid w:val="00750789"/>
    <w:rsid w:val="007541C6"/>
    <w:rsid w:val="00756599"/>
    <w:rsid w:val="007615C7"/>
    <w:rsid w:val="0076188B"/>
    <w:rsid w:val="00763D49"/>
    <w:rsid w:val="0076570F"/>
    <w:rsid w:val="00771100"/>
    <w:rsid w:val="00771D2C"/>
    <w:rsid w:val="0078128C"/>
    <w:rsid w:val="00787A54"/>
    <w:rsid w:val="0079755A"/>
    <w:rsid w:val="007A6B15"/>
    <w:rsid w:val="007B131D"/>
    <w:rsid w:val="007C48C8"/>
    <w:rsid w:val="007C6372"/>
    <w:rsid w:val="007E74D4"/>
    <w:rsid w:val="007E7613"/>
    <w:rsid w:val="007F02E3"/>
    <w:rsid w:val="007F096A"/>
    <w:rsid w:val="007F3DAD"/>
    <w:rsid w:val="0080174F"/>
    <w:rsid w:val="00814890"/>
    <w:rsid w:val="008200BA"/>
    <w:rsid w:val="00840994"/>
    <w:rsid w:val="0084520A"/>
    <w:rsid w:val="00847FA4"/>
    <w:rsid w:val="00850F60"/>
    <w:rsid w:val="008529C7"/>
    <w:rsid w:val="00855D86"/>
    <w:rsid w:val="008617B7"/>
    <w:rsid w:val="008647BE"/>
    <w:rsid w:val="00881B70"/>
    <w:rsid w:val="00883516"/>
    <w:rsid w:val="008926F6"/>
    <w:rsid w:val="008942E2"/>
    <w:rsid w:val="008951DE"/>
    <w:rsid w:val="00897075"/>
    <w:rsid w:val="00897705"/>
    <w:rsid w:val="008A2151"/>
    <w:rsid w:val="008A7422"/>
    <w:rsid w:val="008B24D4"/>
    <w:rsid w:val="008B3F26"/>
    <w:rsid w:val="008B5195"/>
    <w:rsid w:val="008B6593"/>
    <w:rsid w:val="008C5E0D"/>
    <w:rsid w:val="008D6050"/>
    <w:rsid w:val="008D6B9B"/>
    <w:rsid w:val="008E681D"/>
    <w:rsid w:val="008F562A"/>
    <w:rsid w:val="008F5923"/>
    <w:rsid w:val="008F7ACA"/>
    <w:rsid w:val="009007F6"/>
    <w:rsid w:val="009162B7"/>
    <w:rsid w:val="00925882"/>
    <w:rsid w:val="00945D7E"/>
    <w:rsid w:val="009461AE"/>
    <w:rsid w:val="009679D5"/>
    <w:rsid w:val="00975D0E"/>
    <w:rsid w:val="00980E29"/>
    <w:rsid w:val="00986B06"/>
    <w:rsid w:val="0099396D"/>
    <w:rsid w:val="00996E08"/>
    <w:rsid w:val="009A0A63"/>
    <w:rsid w:val="009B2088"/>
    <w:rsid w:val="009B7E23"/>
    <w:rsid w:val="009C1E01"/>
    <w:rsid w:val="009C3206"/>
    <w:rsid w:val="009C3745"/>
    <w:rsid w:val="009D1AA1"/>
    <w:rsid w:val="009D4079"/>
    <w:rsid w:val="009E4202"/>
    <w:rsid w:val="009E7C44"/>
    <w:rsid w:val="009F277D"/>
    <w:rsid w:val="009F30A3"/>
    <w:rsid w:val="009F361B"/>
    <w:rsid w:val="009F60F5"/>
    <w:rsid w:val="00A03934"/>
    <w:rsid w:val="00A20D2B"/>
    <w:rsid w:val="00A2125B"/>
    <w:rsid w:val="00A4577C"/>
    <w:rsid w:val="00A47D67"/>
    <w:rsid w:val="00A713E4"/>
    <w:rsid w:val="00A719A4"/>
    <w:rsid w:val="00A758EA"/>
    <w:rsid w:val="00A85A6E"/>
    <w:rsid w:val="00A932F1"/>
    <w:rsid w:val="00AA19EB"/>
    <w:rsid w:val="00AA1E73"/>
    <w:rsid w:val="00AB048A"/>
    <w:rsid w:val="00AB4F67"/>
    <w:rsid w:val="00AB78AE"/>
    <w:rsid w:val="00AC046F"/>
    <w:rsid w:val="00AC0852"/>
    <w:rsid w:val="00AC3B65"/>
    <w:rsid w:val="00AC52FA"/>
    <w:rsid w:val="00AC55E4"/>
    <w:rsid w:val="00AD15E9"/>
    <w:rsid w:val="00AD4575"/>
    <w:rsid w:val="00AD481F"/>
    <w:rsid w:val="00AE3365"/>
    <w:rsid w:val="00AF379C"/>
    <w:rsid w:val="00AF381E"/>
    <w:rsid w:val="00B05B18"/>
    <w:rsid w:val="00B159DC"/>
    <w:rsid w:val="00B2497D"/>
    <w:rsid w:val="00B30EE1"/>
    <w:rsid w:val="00B32B80"/>
    <w:rsid w:val="00B3686F"/>
    <w:rsid w:val="00B408D2"/>
    <w:rsid w:val="00B571D9"/>
    <w:rsid w:val="00B73166"/>
    <w:rsid w:val="00B805D5"/>
    <w:rsid w:val="00B81B7A"/>
    <w:rsid w:val="00B81D14"/>
    <w:rsid w:val="00B84EA6"/>
    <w:rsid w:val="00B865B0"/>
    <w:rsid w:val="00B868CB"/>
    <w:rsid w:val="00B90EA1"/>
    <w:rsid w:val="00B9573A"/>
    <w:rsid w:val="00BA2BD8"/>
    <w:rsid w:val="00BA700A"/>
    <w:rsid w:val="00BB0801"/>
    <w:rsid w:val="00BB17E1"/>
    <w:rsid w:val="00BB307F"/>
    <w:rsid w:val="00BB6D18"/>
    <w:rsid w:val="00BB73E5"/>
    <w:rsid w:val="00BC7DCB"/>
    <w:rsid w:val="00BD56E5"/>
    <w:rsid w:val="00BE3A62"/>
    <w:rsid w:val="00C04EFF"/>
    <w:rsid w:val="00C10147"/>
    <w:rsid w:val="00C11003"/>
    <w:rsid w:val="00C15E35"/>
    <w:rsid w:val="00C21FEC"/>
    <w:rsid w:val="00C24380"/>
    <w:rsid w:val="00C24EA3"/>
    <w:rsid w:val="00C31A2C"/>
    <w:rsid w:val="00C353DE"/>
    <w:rsid w:val="00C41E91"/>
    <w:rsid w:val="00C45C3C"/>
    <w:rsid w:val="00C4792B"/>
    <w:rsid w:val="00C545D5"/>
    <w:rsid w:val="00C54AAC"/>
    <w:rsid w:val="00C5540D"/>
    <w:rsid w:val="00C56850"/>
    <w:rsid w:val="00C610BA"/>
    <w:rsid w:val="00C635DC"/>
    <w:rsid w:val="00C842CB"/>
    <w:rsid w:val="00CA1E9B"/>
    <w:rsid w:val="00CA1FBA"/>
    <w:rsid w:val="00CA4885"/>
    <w:rsid w:val="00CA6F79"/>
    <w:rsid w:val="00CB06DA"/>
    <w:rsid w:val="00CB43B9"/>
    <w:rsid w:val="00CC17B7"/>
    <w:rsid w:val="00CC40B3"/>
    <w:rsid w:val="00CC6C49"/>
    <w:rsid w:val="00CD1060"/>
    <w:rsid w:val="00CD145C"/>
    <w:rsid w:val="00CD40ED"/>
    <w:rsid w:val="00CD540E"/>
    <w:rsid w:val="00CE3393"/>
    <w:rsid w:val="00CE74CE"/>
    <w:rsid w:val="00CE7B22"/>
    <w:rsid w:val="00CF3E8D"/>
    <w:rsid w:val="00CF42AB"/>
    <w:rsid w:val="00CF449C"/>
    <w:rsid w:val="00D0686F"/>
    <w:rsid w:val="00D13696"/>
    <w:rsid w:val="00D13B30"/>
    <w:rsid w:val="00D16375"/>
    <w:rsid w:val="00D2024E"/>
    <w:rsid w:val="00D2207C"/>
    <w:rsid w:val="00D308B4"/>
    <w:rsid w:val="00D35088"/>
    <w:rsid w:val="00D35B7C"/>
    <w:rsid w:val="00D44BB7"/>
    <w:rsid w:val="00D50D2D"/>
    <w:rsid w:val="00D53347"/>
    <w:rsid w:val="00D54C7B"/>
    <w:rsid w:val="00D61FE8"/>
    <w:rsid w:val="00D70770"/>
    <w:rsid w:val="00D716BE"/>
    <w:rsid w:val="00D7293E"/>
    <w:rsid w:val="00D73F02"/>
    <w:rsid w:val="00D747F8"/>
    <w:rsid w:val="00D74FEE"/>
    <w:rsid w:val="00D77F92"/>
    <w:rsid w:val="00D80D6B"/>
    <w:rsid w:val="00D84B36"/>
    <w:rsid w:val="00D861A4"/>
    <w:rsid w:val="00D87E03"/>
    <w:rsid w:val="00D940B1"/>
    <w:rsid w:val="00D940D1"/>
    <w:rsid w:val="00D973EE"/>
    <w:rsid w:val="00D9782B"/>
    <w:rsid w:val="00DA69B4"/>
    <w:rsid w:val="00DB0CF2"/>
    <w:rsid w:val="00DB3361"/>
    <w:rsid w:val="00DB44D4"/>
    <w:rsid w:val="00DC3E28"/>
    <w:rsid w:val="00DC6FC0"/>
    <w:rsid w:val="00DC7690"/>
    <w:rsid w:val="00DD22E3"/>
    <w:rsid w:val="00DD7C1F"/>
    <w:rsid w:val="00DE0DF1"/>
    <w:rsid w:val="00DE3729"/>
    <w:rsid w:val="00DE6981"/>
    <w:rsid w:val="00DE6AAE"/>
    <w:rsid w:val="00DE7E50"/>
    <w:rsid w:val="00DF0332"/>
    <w:rsid w:val="00DF07EA"/>
    <w:rsid w:val="00E06211"/>
    <w:rsid w:val="00E2089C"/>
    <w:rsid w:val="00E231ED"/>
    <w:rsid w:val="00E24144"/>
    <w:rsid w:val="00E45777"/>
    <w:rsid w:val="00E544DA"/>
    <w:rsid w:val="00E61D5F"/>
    <w:rsid w:val="00E62708"/>
    <w:rsid w:val="00E70754"/>
    <w:rsid w:val="00E722CF"/>
    <w:rsid w:val="00E80B84"/>
    <w:rsid w:val="00E83E61"/>
    <w:rsid w:val="00EA2131"/>
    <w:rsid w:val="00EB24BD"/>
    <w:rsid w:val="00EC00F6"/>
    <w:rsid w:val="00EC4A4A"/>
    <w:rsid w:val="00ED3835"/>
    <w:rsid w:val="00EE21EA"/>
    <w:rsid w:val="00EE7D85"/>
    <w:rsid w:val="00EF2C0D"/>
    <w:rsid w:val="00EF382C"/>
    <w:rsid w:val="00EF7AE5"/>
    <w:rsid w:val="00F04E0E"/>
    <w:rsid w:val="00F11186"/>
    <w:rsid w:val="00F135BC"/>
    <w:rsid w:val="00F15C67"/>
    <w:rsid w:val="00F16DE2"/>
    <w:rsid w:val="00F210C7"/>
    <w:rsid w:val="00F252B3"/>
    <w:rsid w:val="00F253C1"/>
    <w:rsid w:val="00F31143"/>
    <w:rsid w:val="00F317BD"/>
    <w:rsid w:val="00F37363"/>
    <w:rsid w:val="00F37CB5"/>
    <w:rsid w:val="00F41EA8"/>
    <w:rsid w:val="00F441C0"/>
    <w:rsid w:val="00F53EBD"/>
    <w:rsid w:val="00F54E94"/>
    <w:rsid w:val="00F62D56"/>
    <w:rsid w:val="00F657F4"/>
    <w:rsid w:val="00F7474F"/>
    <w:rsid w:val="00F75F7B"/>
    <w:rsid w:val="00F7703E"/>
    <w:rsid w:val="00F77766"/>
    <w:rsid w:val="00F80793"/>
    <w:rsid w:val="00F8138D"/>
    <w:rsid w:val="00F84157"/>
    <w:rsid w:val="00F922B8"/>
    <w:rsid w:val="00F94CE4"/>
    <w:rsid w:val="00F976E0"/>
    <w:rsid w:val="00FA043C"/>
    <w:rsid w:val="00FB1BAE"/>
    <w:rsid w:val="00FB2C96"/>
    <w:rsid w:val="00FC1D10"/>
    <w:rsid w:val="00FC26C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E847D3-968A-4822-B764-F2AC2301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F277D"/>
    <w:rPr>
      <w:rFonts w:cs="Times New Roman"/>
      <w:b/>
    </w:rPr>
  </w:style>
  <w:style w:type="paragraph" w:customStyle="1" w:styleId="Body">
    <w:name w:val="Body"/>
    <w:uiPriority w:val="99"/>
    <w:rsid w:val="00C04EFF"/>
    <w:pPr>
      <w:spacing w:before="60" w:after="120" w:line="280" w:lineRule="atLeast"/>
    </w:pPr>
    <w:rPr>
      <w:rFonts w:ascii="Arial" w:hAnsi="Arial"/>
      <w:sz w:val="19"/>
      <w:lang w:val="en-AU" w:eastAsia="en-US"/>
    </w:rPr>
  </w:style>
  <w:style w:type="paragraph" w:styleId="a4">
    <w:name w:val="header"/>
    <w:basedOn w:val="a"/>
    <w:link w:val="Char"/>
    <w:uiPriority w:val="99"/>
    <w:semiHidden/>
    <w:rsid w:val="004D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D741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D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D7411"/>
    <w:rPr>
      <w:rFonts w:cs="Times New Roman"/>
      <w:sz w:val="18"/>
      <w:szCs w:val="18"/>
    </w:rPr>
  </w:style>
  <w:style w:type="character" w:customStyle="1" w:styleId="nui-addr-email1">
    <w:name w:val="nui-addr-email1"/>
    <w:basedOn w:val="a0"/>
    <w:rsid w:val="00107DFF"/>
  </w:style>
  <w:style w:type="character" w:styleId="a6">
    <w:name w:val="Hyperlink"/>
    <w:basedOn w:val="a0"/>
    <w:uiPriority w:val="99"/>
    <w:unhideWhenUsed/>
    <w:rsid w:val="000540B7"/>
    <w:rPr>
      <w:color w:val="0000FF"/>
      <w:u w:val="single"/>
    </w:rPr>
  </w:style>
  <w:style w:type="table" w:styleId="1-5">
    <w:name w:val="Medium Shading 1 Accent 5"/>
    <w:basedOn w:val="a1"/>
    <w:uiPriority w:val="63"/>
    <w:rsid w:val="000540B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0540B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0540B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40B7"/>
    <w:rPr>
      <w:kern w:val="2"/>
      <w:sz w:val="18"/>
      <w:szCs w:val="18"/>
    </w:rPr>
  </w:style>
  <w:style w:type="table" w:customStyle="1" w:styleId="1">
    <w:name w:val="彩色列表1"/>
    <w:basedOn w:val="a1"/>
    <w:uiPriority w:val="72"/>
    <w:rsid w:val="004818E8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a8">
    <w:name w:val="List Paragraph"/>
    <w:basedOn w:val="a"/>
    <w:uiPriority w:val="34"/>
    <w:qFormat/>
    <w:rsid w:val="003058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3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4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7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dadr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D774-FF61-4C6C-9958-723BE21D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282</Words>
  <Characters>1614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1893</CharactersWithSpaces>
  <SharedDoc>false</SharedDoc>
  <HLinks>
    <vt:vector size="6" baseType="variant"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http://www.cdadri.com/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第一部分  公司简介</dc:title>
  <dc:creator>唐薇薇</dc:creator>
  <cp:lastModifiedBy>罗浩</cp:lastModifiedBy>
  <cp:revision>59</cp:revision>
  <cp:lastPrinted>2017-09-07T12:27:00Z</cp:lastPrinted>
  <dcterms:created xsi:type="dcterms:W3CDTF">2017-09-04T08:24:00Z</dcterms:created>
  <dcterms:modified xsi:type="dcterms:W3CDTF">2019-09-18T03:04:00Z</dcterms:modified>
</cp:coreProperties>
</file>