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5BC5B" w14:textId="0377E941" w:rsidR="00DD3237" w:rsidRPr="00F6089F" w:rsidRDefault="00DD3237" w:rsidP="00DD3237">
      <w:pPr>
        <w:spacing w:line="360" w:lineRule="auto"/>
        <w:jc w:val="center"/>
        <w:rPr>
          <w:rFonts w:ascii="黑体" w:eastAsia="黑体" w:hAnsi="黑体"/>
          <w:b/>
          <w:sz w:val="24"/>
        </w:rPr>
      </w:pPr>
      <w:r w:rsidRPr="0050654D">
        <w:rPr>
          <w:rFonts w:ascii="黑体" w:eastAsia="黑体" w:hAnsi="黑体"/>
          <w:b/>
          <w:noProof/>
          <w:sz w:val="24"/>
        </w:rPr>
        <w:drawing>
          <wp:anchor distT="0" distB="0" distL="114300" distR="114300" simplePos="0" relativeHeight="251660800" behindDoc="1" locked="0" layoutInCell="1" allowOverlap="1" wp14:anchorId="33F43D0A" wp14:editId="5FD807E4">
            <wp:simplePos x="0" y="0"/>
            <wp:positionH relativeFrom="column">
              <wp:posOffset>-53340</wp:posOffset>
            </wp:positionH>
            <wp:positionV relativeFrom="paragraph">
              <wp:posOffset>126365</wp:posOffset>
            </wp:positionV>
            <wp:extent cx="1287145" cy="473710"/>
            <wp:effectExtent l="0" t="0" r="8255" b="254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287145" cy="473710"/>
                    </a:xfrm>
                    <a:prstGeom prst="rect">
                      <a:avLst/>
                    </a:prstGeom>
                  </pic:spPr>
                </pic:pic>
              </a:graphicData>
            </a:graphic>
            <wp14:sizeRelH relativeFrom="page">
              <wp14:pctWidth>0</wp14:pctWidth>
            </wp14:sizeRelH>
            <wp14:sizeRelV relativeFrom="page">
              <wp14:pctHeight>0</wp14:pctHeight>
            </wp14:sizeRelV>
          </wp:anchor>
        </w:drawing>
      </w:r>
      <w:r w:rsidR="0050654D" w:rsidRPr="0050654D">
        <w:rPr>
          <w:rFonts w:ascii="黑体" w:eastAsia="黑体" w:hAnsi="黑体" w:hint="eastAsia"/>
          <w:b/>
          <w:sz w:val="24"/>
        </w:rPr>
        <w:t>华夏幸福基业股份有限公司</w:t>
      </w:r>
      <w:r w:rsidR="0050654D" w:rsidRPr="0050654D">
        <w:rPr>
          <w:rFonts w:ascii="黑体" w:eastAsia="黑体" w:hAnsi="黑体"/>
          <w:b/>
          <w:sz w:val="24"/>
        </w:rPr>
        <w:t>202</w:t>
      </w:r>
      <w:r w:rsidR="00F6089F">
        <w:rPr>
          <w:rFonts w:ascii="黑体" w:eastAsia="黑体" w:hAnsi="黑体"/>
          <w:b/>
          <w:sz w:val="24"/>
        </w:rPr>
        <w:t>3</w:t>
      </w:r>
      <w:r w:rsidR="0050654D" w:rsidRPr="0050654D">
        <w:rPr>
          <w:rFonts w:ascii="黑体" w:eastAsia="黑体" w:hAnsi="黑体"/>
          <w:b/>
          <w:sz w:val="24"/>
        </w:rPr>
        <w:t>级“产动力”产业招商培训生校园招聘</w:t>
      </w:r>
      <w:r w:rsidRPr="0050654D">
        <w:rPr>
          <w:rFonts w:ascii="黑体" w:eastAsia="黑体" w:hAnsi="黑体"/>
          <w:b/>
          <w:noProof/>
          <w:sz w:val="24"/>
        </w:rPr>
        <w:drawing>
          <wp:inline distT="0" distB="0" distL="0" distR="0" wp14:anchorId="25B2FB60" wp14:editId="2A23547F">
            <wp:extent cx="1357270" cy="829994"/>
            <wp:effectExtent l="0" t="0" r="0" b="8255"/>
            <wp:docPr id="1" name="图片 1" descr="H:\hx\校园招聘\产动力\2018产动力！\2018产动力入职事宜\产动力logo-final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x\校园招聘\产动力\2018产动力！\2018产动力入职事宜\产动力logo-final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8172" cy="842776"/>
                    </a:xfrm>
                    <a:prstGeom prst="rect">
                      <a:avLst/>
                    </a:prstGeom>
                    <a:noFill/>
                    <a:ln>
                      <a:noFill/>
                    </a:ln>
                  </pic:spPr>
                </pic:pic>
              </a:graphicData>
            </a:graphic>
          </wp:inline>
        </w:drawing>
      </w:r>
    </w:p>
    <w:p w14:paraId="6738997B" w14:textId="0B0CECC6" w:rsidR="00661FBA" w:rsidRPr="003E3331" w:rsidRDefault="0082783B" w:rsidP="003E3331">
      <w:pPr>
        <w:spacing w:line="360" w:lineRule="auto"/>
        <w:rPr>
          <w:rFonts w:ascii="黑体" w:eastAsia="黑体" w:hAnsi="黑体"/>
          <w:b/>
          <w:color w:val="C00000"/>
          <w:sz w:val="22"/>
        </w:rPr>
      </w:pPr>
      <w:r w:rsidRPr="00C3484E">
        <w:rPr>
          <w:rFonts w:ascii="黑体" w:eastAsia="黑体" w:hAnsi="黑体" w:hint="eastAsia"/>
          <w:b/>
          <w:color w:val="C00000"/>
          <w:sz w:val="22"/>
        </w:rPr>
        <w:t>一、</w:t>
      </w:r>
      <w:r w:rsidR="000B6B62" w:rsidRPr="00C3484E">
        <w:rPr>
          <w:rFonts w:ascii="黑体" w:eastAsia="黑体" w:hAnsi="黑体" w:hint="eastAsia"/>
          <w:b/>
          <w:color w:val="C00000"/>
          <w:sz w:val="22"/>
        </w:rPr>
        <w:t>公司</w:t>
      </w:r>
      <w:r w:rsidR="00A152D4" w:rsidRPr="00C3484E">
        <w:rPr>
          <w:rFonts w:ascii="黑体" w:eastAsia="黑体" w:hAnsi="黑体" w:hint="eastAsia"/>
          <w:b/>
          <w:color w:val="C00000"/>
          <w:sz w:val="22"/>
        </w:rPr>
        <w:t>简介</w:t>
      </w:r>
    </w:p>
    <w:p w14:paraId="59FE09C1" w14:textId="1EA4FA3F" w:rsidR="00661FBA" w:rsidRPr="00FF1C91" w:rsidRDefault="00661FBA" w:rsidP="00997424">
      <w:pPr>
        <w:spacing w:line="360" w:lineRule="auto"/>
        <w:ind w:firstLineChars="200" w:firstLine="420"/>
        <w:rPr>
          <w:rFonts w:ascii="黑体" w:eastAsia="黑体" w:hAnsi="黑体"/>
        </w:rPr>
      </w:pPr>
      <w:r w:rsidRPr="00FF1C91">
        <w:rPr>
          <w:rFonts w:ascii="黑体" w:eastAsia="黑体" w:hAnsi="黑体"/>
        </w:rPr>
        <w:t>华夏幸福基业股份有限公司（股票代码：600340）创立于 1998 年，公司秉持“服务即未来”的理念和“服务实体企业，发展县域经济”的使命，</w:t>
      </w:r>
      <w:r w:rsidR="00A51E03" w:rsidRPr="00FF1C91">
        <w:rPr>
          <w:rFonts w:ascii="黑体" w:eastAsia="黑体" w:hAnsi="黑体"/>
        </w:rPr>
        <w:t>以产业新城为平台，</w:t>
      </w:r>
      <w:r w:rsidRPr="00FF1C91">
        <w:rPr>
          <w:rFonts w:ascii="黑体" w:eastAsia="黑体" w:hAnsi="黑体"/>
        </w:rPr>
        <w:t>以住宅开发和资产管理为基础，打造以产业发展为核心的政府服务体系和以空间服务为核心的企业服务体系，致力于成为中国领先的产业新城服务商。</w:t>
      </w:r>
    </w:p>
    <w:p w14:paraId="59018995" w14:textId="77777777" w:rsidR="00C5316F" w:rsidRDefault="0023648F" w:rsidP="0023648F">
      <w:pPr>
        <w:spacing w:line="360" w:lineRule="auto"/>
        <w:ind w:firstLineChars="200" w:firstLine="420"/>
        <w:rPr>
          <w:rFonts w:ascii="黑体" w:eastAsia="黑体" w:hAnsi="黑体"/>
        </w:rPr>
      </w:pPr>
      <w:r w:rsidRPr="00FF1C91">
        <w:rPr>
          <w:rFonts w:ascii="黑体" w:eastAsia="黑体" w:hAnsi="黑体"/>
        </w:rPr>
        <w:t>华夏幸福产业发展集团是华夏幸福基业股份有限公司履行“服务实体企业，发展县域经济”使命、实施轻资产招商业务的主体。二十二年来，华夏幸福产业发展集团凭借专业强、真招商的丰富实践经验，创新打造了以核心能力为驱动，以团队、资本、科技与圈层为支撑的产业发展生态体系，形成了以招商引资服务为核心的轻资产业务模式，面向政府与企业，提供产业发展、投资选址综合解决方案，持续为区域导入先进产业集群。截至2022年</w:t>
      </w:r>
      <w:r w:rsidR="00C5316F" w:rsidRPr="00FF1C91">
        <w:rPr>
          <w:rFonts w:ascii="黑体" w:eastAsia="黑体" w:hAnsi="黑体"/>
        </w:rPr>
        <w:t>9</w:t>
      </w:r>
      <w:r w:rsidRPr="00FF1C91">
        <w:rPr>
          <w:rFonts w:ascii="黑体" w:eastAsia="黑体" w:hAnsi="黑体"/>
        </w:rPr>
        <w:t>月底，为90余个委托区域：累计签约入园企业2800余家，其中500强企业33家，上市公司49家，国家高新技术企业560余家，知名品牌420余家，专精特新企业20家，外资企业34家。</w:t>
      </w:r>
    </w:p>
    <w:p w14:paraId="240F1BA8" w14:textId="2753E83F" w:rsidR="005D15B4" w:rsidRPr="00C3484E" w:rsidRDefault="0082783B" w:rsidP="0023648F">
      <w:pPr>
        <w:spacing w:line="360" w:lineRule="auto"/>
        <w:ind w:firstLineChars="200" w:firstLine="442"/>
        <w:rPr>
          <w:rFonts w:ascii="黑体" w:eastAsia="黑体" w:hAnsi="黑体"/>
          <w:b/>
          <w:color w:val="C00000"/>
          <w:sz w:val="22"/>
          <w:szCs w:val="21"/>
        </w:rPr>
      </w:pPr>
      <w:r w:rsidRPr="00C3484E">
        <w:rPr>
          <w:rFonts w:ascii="黑体" w:eastAsia="黑体" w:hAnsi="黑体" w:hint="eastAsia"/>
          <w:b/>
          <w:color w:val="C00000"/>
          <w:sz w:val="22"/>
          <w:szCs w:val="21"/>
        </w:rPr>
        <w:t>二、</w:t>
      </w:r>
      <w:r w:rsidR="005D15B4" w:rsidRPr="00C3484E">
        <w:rPr>
          <w:rFonts w:ascii="黑体" w:eastAsia="黑体" w:hAnsi="黑体" w:hint="eastAsia"/>
          <w:b/>
          <w:color w:val="C00000"/>
          <w:sz w:val="22"/>
          <w:szCs w:val="21"/>
        </w:rPr>
        <w:t>项目</w:t>
      </w:r>
      <w:r w:rsidR="007732E2" w:rsidRPr="00C3484E">
        <w:rPr>
          <w:rFonts w:ascii="黑体" w:eastAsia="黑体" w:hAnsi="黑体" w:hint="eastAsia"/>
          <w:b/>
          <w:color w:val="C00000"/>
          <w:sz w:val="22"/>
          <w:szCs w:val="21"/>
        </w:rPr>
        <w:t>介绍</w:t>
      </w:r>
    </w:p>
    <w:p w14:paraId="07A0CD8B" w14:textId="422E5E2F" w:rsidR="009D4691" w:rsidRPr="001568D4" w:rsidRDefault="009D4691" w:rsidP="004B5A04">
      <w:pPr>
        <w:spacing w:line="360" w:lineRule="auto"/>
        <w:ind w:firstLineChars="200" w:firstLine="420"/>
        <w:rPr>
          <w:rFonts w:ascii="黑体" w:eastAsia="黑体" w:hAnsi="黑体"/>
        </w:rPr>
      </w:pPr>
      <w:r>
        <w:rPr>
          <w:rFonts w:ascii="黑体" w:eastAsia="黑体" w:hAnsi="黑体" w:hint="eastAsia"/>
        </w:rPr>
        <w:t>产动力</w:t>
      </w:r>
      <w:r w:rsidR="00B10465" w:rsidRPr="00B10465">
        <w:rPr>
          <w:rFonts w:ascii="黑体" w:eastAsia="黑体" w:hAnsi="黑体" w:hint="eastAsia"/>
        </w:rPr>
        <w:t>产业</w:t>
      </w:r>
      <w:r w:rsidR="004C3728">
        <w:rPr>
          <w:rFonts w:ascii="黑体" w:eastAsia="黑体" w:hAnsi="黑体" w:hint="eastAsia"/>
        </w:rPr>
        <w:t>招商培训生</w:t>
      </w:r>
      <w:r w:rsidR="00D46EBE" w:rsidRPr="00D46EBE">
        <w:rPr>
          <w:rFonts w:ascii="黑体" w:eastAsia="黑体" w:hAnsi="黑体" w:hint="eastAsia"/>
        </w:rPr>
        <w:t>项目</w:t>
      </w:r>
      <w:r>
        <w:rPr>
          <w:rFonts w:ascii="黑体" w:eastAsia="黑体" w:hAnsi="黑体" w:hint="eastAsia"/>
        </w:rPr>
        <w:t>，</w:t>
      </w:r>
      <w:r w:rsidR="0082783B" w:rsidRPr="0082783B">
        <w:rPr>
          <w:rFonts w:ascii="黑体" w:eastAsia="黑体" w:hAnsi="黑体" w:hint="eastAsia"/>
        </w:rPr>
        <w:t>于</w:t>
      </w:r>
      <w:r w:rsidR="0082783B" w:rsidRPr="0082783B">
        <w:rPr>
          <w:rFonts w:ascii="黑体" w:eastAsia="黑体" w:hAnsi="黑体"/>
        </w:rPr>
        <w:t>2014年10月正式启动，</w:t>
      </w:r>
      <w:r w:rsidR="00E93A03">
        <w:rPr>
          <w:rFonts w:ascii="黑体" w:eastAsia="黑体" w:hAnsi="黑体" w:hint="eastAsia"/>
        </w:rPr>
        <w:t>是</w:t>
      </w:r>
      <w:r w:rsidR="00E93A03" w:rsidRPr="005B080D">
        <w:rPr>
          <w:rFonts w:ascii="黑体" w:eastAsia="黑体" w:hAnsi="黑体" w:hint="eastAsia"/>
        </w:rPr>
        <w:t>产业发展集团</w:t>
      </w:r>
      <w:r w:rsidR="00E93A03">
        <w:rPr>
          <w:rFonts w:ascii="黑体" w:eastAsia="黑体" w:hAnsi="黑体" w:hint="eastAsia"/>
        </w:rPr>
        <w:t>针对产业招商岗位倾力打造的</w:t>
      </w:r>
      <w:r w:rsidR="00BC7991" w:rsidRPr="00BC7991">
        <w:rPr>
          <w:rFonts w:ascii="黑体" w:eastAsia="黑体" w:hAnsi="黑体" w:hint="eastAsia"/>
        </w:rPr>
        <w:t>校园招聘项目</w:t>
      </w:r>
      <w:r w:rsidR="005D7E19">
        <w:rPr>
          <w:rFonts w:ascii="黑体" w:eastAsia="黑体" w:hAnsi="黑体" w:hint="eastAsia"/>
        </w:rPr>
        <w:t>。</w:t>
      </w:r>
    </w:p>
    <w:p w14:paraId="0941F3F7" w14:textId="21D2104E" w:rsidR="00DD3237" w:rsidRPr="00DD3237" w:rsidRDefault="00562009" w:rsidP="00DD3237">
      <w:pPr>
        <w:spacing w:line="360" w:lineRule="auto"/>
        <w:ind w:firstLineChars="200" w:firstLine="420"/>
        <w:rPr>
          <w:rFonts w:ascii="黑体" w:eastAsia="黑体" w:hAnsi="黑体"/>
        </w:rPr>
      </w:pPr>
      <w:r>
        <w:rPr>
          <w:rFonts w:ascii="黑体" w:eastAsia="黑体" w:hAnsi="黑体" w:hint="eastAsia"/>
        </w:rPr>
        <w:t>产动力</w:t>
      </w:r>
      <w:r w:rsidRPr="00500F4F">
        <w:rPr>
          <w:rFonts w:ascii="黑体" w:eastAsia="黑体" w:hAnsi="黑体" w:hint="eastAsia"/>
        </w:rPr>
        <w:t>项目的培养目标为：</w:t>
      </w:r>
      <w:r w:rsidRPr="009D4691">
        <w:rPr>
          <w:rFonts w:ascii="黑体" w:eastAsia="黑体" w:hAnsi="黑体" w:hint="eastAsia"/>
        </w:rPr>
        <w:t>三年成招商骨干，五年成招商能手，七年成为业务一把手。</w:t>
      </w:r>
      <w:r w:rsidRPr="00500F4F">
        <w:rPr>
          <w:rFonts w:ascii="黑体" w:eastAsia="黑体" w:hAnsi="黑体" w:hint="eastAsia"/>
        </w:rPr>
        <w:t>为此公司制定了系统的培养方案，覆盖人才选拔、培训与发展、任用与晋升、优秀人才保留等人才管理的全过程，</w:t>
      </w:r>
      <w:r w:rsidRPr="009D4691">
        <w:rPr>
          <w:rFonts w:ascii="黑体" w:eastAsia="黑体" w:hAnsi="黑体" w:hint="eastAsia"/>
        </w:rPr>
        <w:t>持续关注产动力的培养与发展</w:t>
      </w:r>
      <w:r>
        <w:rPr>
          <w:rFonts w:ascii="黑体" w:eastAsia="黑体" w:hAnsi="黑体" w:hint="eastAsia"/>
        </w:rPr>
        <w:t>，</w:t>
      </w:r>
      <w:r w:rsidR="00C3484E">
        <w:rPr>
          <w:rFonts w:ascii="黑体" w:eastAsia="黑体" w:hAnsi="黑体" w:hint="eastAsia"/>
        </w:rPr>
        <w:t>为优秀的毕业生搭建梦想舞台。</w:t>
      </w:r>
    </w:p>
    <w:p w14:paraId="296802D8" w14:textId="4DB078FB" w:rsidR="00EC7C60" w:rsidRPr="00C3484E" w:rsidRDefault="006D002C" w:rsidP="00C3484E">
      <w:pPr>
        <w:spacing w:line="360" w:lineRule="auto"/>
        <w:rPr>
          <w:rFonts w:ascii="黑体" w:eastAsia="黑体" w:hAnsi="黑体"/>
          <w:u w:val="single"/>
        </w:rPr>
      </w:pPr>
      <w:r w:rsidRPr="00C3484E">
        <w:rPr>
          <w:rFonts w:ascii="黑体" w:eastAsia="黑体" w:hAnsi="黑体" w:hint="eastAsia"/>
          <w:b/>
          <w:u w:val="single"/>
        </w:rPr>
        <w:t>多样的</w:t>
      </w:r>
      <w:r w:rsidR="003C27DD" w:rsidRPr="00C3484E">
        <w:rPr>
          <w:rFonts w:ascii="黑体" w:eastAsia="黑体" w:hAnsi="黑体" w:hint="eastAsia"/>
          <w:b/>
          <w:u w:val="single"/>
        </w:rPr>
        <w:t>培养</w:t>
      </w:r>
      <w:r w:rsidRPr="00C3484E">
        <w:rPr>
          <w:rFonts w:ascii="黑体" w:eastAsia="黑体" w:hAnsi="黑体" w:hint="eastAsia"/>
          <w:b/>
          <w:u w:val="single"/>
        </w:rPr>
        <w:t>机制</w:t>
      </w:r>
      <w:r w:rsidR="0082783B" w:rsidRPr="00C3484E">
        <w:rPr>
          <w:rFonts w:ascii="黑体" w:eastAsia="黑体" w:hAnsi="黑体" w:hint="eastAsia"/>
          <w:b/>
          <w:u w:val="single"/>
        </w:rPr>
        <w:t>：</w:t>
      </w:r>
    </w:p>
    <w:p w14:paraId="12D4955D" w14:textId="70F31624" w:rsidR="006F6293" w:rsidRDefault="006F6293" w:rsidP="00D270B7">
      <w:pPr>
        <w:spacing w:line="360" w:lineRule="auto"/>
        <w:rPr>
          <w:rFonts w:ascii="黑体" w:eastAsia="黑体" w:hAnsi="黑体"/>
        </w:rPr>
      </w:pPr>
      <w:r w:rsidRPr="00D42213">
        <w:rPr>
          <w:rFonts w:ascii="黑体" w:eastAsia="黑体" w:hAnsi="黑体" w:hint="eastAsia"/>
          <w:b/>
          <w:bCs/>
        </w:rPr>
        <w:t>定制化工作营</w:t>
      </w:r>
      <w:r w:rsidR="007732E2" w:rsidRPr="00D42213">
        <w:rPr>
          <w:rFonts w:ascii="黑体" w:eastAsia="黑体" w:hAnsi="黑体" w:hint="eastAsia"/>
          <w:b/>
          <w:bCs/>
        </w:rPr>
        <w:t>：</w:t>
      </w:r>
      <w:r w:rsidR="007732E2">
        <w:rPr>
          <w:rFonts w:ascii="黑体" w:eastAsia="黑体" w:hAnsi="黑体" w:hint="eastAsia"/>
        </w:rPr>
        <w:t>启明星训练营、</w:t>
      </w:r>
      <w:r>
        <w:rPr>
          <w:rFonts w:ascii="黑体" w:eastAsia="黑体" w:hAnsi="黑体" w:hint="eastAsia"/>
        </w:rPr>
        <w:t>春笋计划</w:t>
      </w:r>
    </w:p>
    <w:p w14:paraId="6DF45C86" w14:textId="6CF23BB4" w:rsidR="00E616FC" w:rsidRPr="00E074C8" w:rsidRDefault="00E616FC" w:rsidP="00D270B7">
      <w:pPr>
        <w:spacing w:line="360" w:lineRule="auto"/>
        <w:rPr>
          <w:rFonts w:ascii="黑体" w:eastAsia="黑体" w:hAnsi="黑体"/>
        </w:rPr>
      </w:pPr>
      <w:r w:rsidRPr="00E074C8">
        <w:rPr>
          <w:rFonts w:ascii="黑体" w:eastAsia="黑体" w:hAnsi="黑体" w:hint="eastAsia"/>
          <w:b/>
          <w:bCs/>
        </w:rPr>
        <w:t>导师带教：</w:t>
      </w:r>
      <w:r w:rsidR="007028B4" w:rsidRPr="00E074C8">
        <w:rPr>
          <w:rFonts w:ascii="黑体" w:eastAsia="黑体" w:hAnsi="黑体" w:hint="eastAsia"/>
        </w:rPr>
        <w:t>优秀导师一对一</w:t>
      </w:r>
      <w:r w:rsidRPr="00E074C8">
        <w:rPr>
          <w:rFonts w:ascii="黑体" w:eastAsia="黑体" w:hAnsi="黑体" w:hint="eastAsia"/>
        </w:rPr>
        <w:t>、</w:t>
      </w:r>
      <w:r w:rsidR="003F5BB4" w:rsidRPr="00E074C8">
        <w:rPr>
          <w:rFonts w:ascii="黑体" w:eastAsia="黑体" w:hAnsi="黑体" w:hint="eastAsia"/>
        </w:rPr>
        <w:t>招商全流程牵引</w:t>
      </w:r>
    </w:p>
    <w:p w14:paraId="59D2A0B8" w14:textId="2D0FF17A" w:rsidR="00E616FC" w:rsidRPr="00E074C8" w:rsidRDefault="00E616FC" w:rsidP="00D270B7">
      <w:pPr>
        <w:spacing w:line="360" w:lineRule="auto"/>
        <w:rPr>
          <w:rFonts w:ascii="黑体" w:eastAsia="黑体" w:hAnsi="黑体"/>
        </w:rPr>
      </w:pPr>
      <w:r w:rsidRPr="00E074C8">
        <w:rPr>
          <w:rFonts w:ascii="黑体" w:eastAsia="黑体" w:hAnsi="黑体" w:hint="eastAsia"/>
          <w:b/>
          <w:bCs/>
        </w:rPr>
        <w:t>轮岗机制：</w:t>
      </w:r>
      <w:r w:rsidR="004E277F" w:rsidRPr="00E074C8">
        <w:rPr>
          <w:rFonts w:ascii="黑体" w:eastAsia="黑体" w:hAnsi="黑体" w:hint="eastAsia"/>
        </w:rPr>
        <w:t>精准轮岗、</w:t>
      </w:r>
      <w:r w:rsidR="007028B4" w:rsidRPr="00E074C8">
        <w:rPr>
          <w:rFonts w:ascii="黑体" w:eastAsia="黑体" w:hAnsi="黑体" w:hint="eastAsia"/>
        </w:rPr>
        <w:t>多</w:t>
      </w:r>
      <w:r w:rsidR="00B37D25" w:rsidRPr="00E074C8">
        <w:rPr>
          <w:rFonts w:ascii="黑体" w:eastAsia="黑体" w:hAnsi="黑体" w:hint="eastAsia"/>
        </w:rPr>
        <w:t>模块</w:t>
      </w:r>
      <w:r w:rsidR="007028B4" w:rsidRPr="00E074C8">
        <w:rPr>
          <w:rFonts w:ascii="黑体" w:eastAsia="黑体" w:hAnsi="黑体" w:hint="eastAsia"/>
        </w:rPr>
        <w:t>历练</w:t>
      </w:r>
      <w:r w:rsidR="0031634E" w:rsidRPr="00E074C8">
        <w:rPr>
          <w:rFonts w:ascii="黑体" w:eastAsia="黑体" w:hAnsi="黑体" w:hint="eastAsia"/>
        </w:rPr>
        <w:t>、全流程</w:t>
      </w:r>
      <w:r w:rsidR="004E277F" w:rsidRPr="00E074C8">
        <w:rPr>
          <w:rFonts w:ascii="黑体" w:eastAsia="黑体" w:hAnsi="黑体" w:hint="eastAsia"/>
        </w:rPr>
        <w:t>学习</w:t>
      </w:r>
    </w:p>
    <w:p w14:paraId="6CC80F96" w14:textId="6CD31C2F" w:rsidR="00E616FC" w:rsidRPr="00E074C8" w:rsidRDefault="00E616FC" w:rsidP="00D270B7">
      <w:pPr>
        <w:spacing w:line="360" w:lineRule="auto"/>
        <w:rPr>
          <w:rFonts w:ascii="黑体" w:eastAsia="黑体" w:hAnsi="黑体"/>
        </w:rPr>
      </w:pPr>
      <w:r w:rsidRPr="00E074C8">
        <w:rPr>
          <w:rFonts w:ascii="黑体" w:eastAsia="黑体" w:hAnsi="黑体" w:hint="eastAsia"/>
          <w:b/>
          <w:bCs/>
        </w:rPr>
        <w:lastRenderedPageBreak/>
        <w:t>课题实战：</w:t>
      </w:r>
      <w:r w:rsidRPr="00E074C8">
        <w:rPr>
          <w:rFonts w:ascii="黑体" w:eastAsia="黑体" w:hAnsi="黑体" w:hint="eastAsia"/>
        </w:rPr>
        <w:t>行业专题</w:t>
      </w:r>
      <w:r w:rsidR="004765F4" w:rsidRPr="00E074C8">
        <w:rPr>
          <w:rFonts w:ascii="黑体" w:eastAsia="黑体" w:hAnsi="黑体" w:hint="eastAsia"/>
        </w:rPr>
        <w:t>研究</w:t>
      </w:r>
      <w:r w:rsidRPr="00E074C8">
        <w:rPr>
          <w:rFonts w:ascii="黑体" w:eastAsia="黑体" w:hAnsi="黑体" w:hint="eastAsia"/>
        </w:rPr>
        <w:t>、比武大赛</w:t>
      </w:r>
    </w:p>
    <w:p w14:paraId="0D10B940" w14:textId="1FA929A4" w:rsidR="006F6293" w:rsidRPr="00E074C8" w:rsidRDefault="00A341FD" w:rsidP="00D270B7">
      <w:pPr>
        <w:spacing w:line="360" w:lineRule="auto"/>
        <w:rPr>
          <w:rFonts w:ascii="黑体" w:eastAsia="黑体" w:hAnsi="黑体"/>
        </w:rPr>
      </w:pPr>
      <w:r w:rsidRPr="00E074C8">
        <w:rPr>
          <w:rFonts w:ascii="黑体" w:eastAsia="黑体" w:hAnsi="黑体" w:hint="eastAsia"/>
          <w:b/>
          <w:bCs/>
        </w:rPr>
        <w:t>标杆参观</w:t>
      </w:r>
      <w:r w:rsidR="001505C0" w:rsidRPr="00E074C8">
        <w:rPr>
          <w:rFonts w:ascii="黑体" w:eastAsia="黑体" w:hAnsi="黑体" w:hint="eastAsia"/>
          <w:b/>
          <w:bCs/>
        </w:rPr>
        <w:t>：</w:t>
      </w:r>
      <w:r w:rsidR="001505C0" w:rsidRPr="00E074C8">
        <w:rPr>
          <w:rFonts w:ascii="黑体" w:eastAsia="黑体" w:hAnsi="黑体" w:hint="eastAsia"/>
        </w:rPr>
        <w:t>标杆招商项目参观、现场</w:t>
      </w:r>
      <w:r w:rsidR="006F6293" w:rsidRPr="00E074C8">
        <w:rPr>
          <w:rFonts w:ascii="黑体" w:eastAsia="黑体" w:hAnsi="黑体" w:hint="eastAsia"/>
        </w:rPr>
        <w:t>观摩</w:t>
      </w:r>
    </w:p>
    <w:p w14:paraId="5546660F" w14:textId="6F17FEF3" w:rsidR="006F6293" w:rsidRPr="00E074C8" w:rsidRDefault="00A341FD" w:rsidP="00D270B7">
      <w:pPr>
        <w:spacing w:line="360" w:lineRule="auto"/>
        <w:rPr>
          <w:rFonts w:ascii="黑体" w:eastAsia="黑体" w:hAnsi="黑体"/>
        </w:rPr>
      </w:pPr>
      <w:r w:rsidRPr="00E074C8">
        <w:rPr>
          <w:rFonts w:ascii="黑体" w:eastAsia="黑体" w:hAnsi="黑体" w:hint="eastAsia"/>
          <w:b/>
          <w:bCs/>
        </w:rPr>
        <w:t>行业交流</w:t>
      </w:r>
      <w:r w:rsidR="006F6293" w:rsidRPr="00E074C8">
        <w:rPr>
          <w:rFonts w:ascii="黑体" w:eastAsia="黑体" w:hAnsi="黑体" w:hint="eastAsia"/>
          <w:b/>
          <w:bCs/>
        </w:rPr>
        <w:t>：</w:t>
      </w:r>
      <w:r w:rsidR="006F6293" w:rsidRPr="00E074C8">
        <w:rPr>
          <w:rFonts w:ascii="黑体" w:eastAsia="黑体" w:hAnsi="黑体" w:hint="eastAsia"/>
        </w:rPr>
        <w:t>行业专家讲座、</w:t>
      </w:r>
      <w:r w:rsidR="00D42213" w:rsidRPr="00E074C8">
        <w:rPr>
          <w:rFonts w:ascii="黑体" w:eastAsia="黑体" w:hAnsi="黑体" w:hint="eastAsia"/>
        </w:rPr>
        <w:t>圈层</w:t>
      </w:r>
      <w:r w:rsidR="00425070" w:rsidRPr="00E074C8">
        <w:rPr>
          <w:rFonts w:ascii="黑体" w:eastAsia="黑体" w:hAnsi="黑体" w:hint="eastAsia"/>
        </w:rPr>
        <w:t>活动</w:t>
      </w:r>
    </w:p>
    <w:p w14:paraId="04812B5C" w14:textId="77777777" w:rsidR="004F454D" w:rsidRDefault="004F454D" w:rsidP="00D270B7">
      <w:pPr>
        <w:spacing w:line="360" w:lineRule="auto"/>
        <w:rPr>
          <w:rFonts w:ascii="黑体" w:eastAsia="黑体" w:hAnsi="黑体"/>
        </w:rPr>
      </w:pPr>
    </w:p>
    <w:p w14:paraId="4A183DB0" w14:textId="061E0ECD" w:rsidR="00107E9F" w:rsidRPr="00C3484E" w:rsidRDefault="00107E9F" w:rsidP="00D270B7">
      <w:pPr>
        <w:spacing w:line="360" w:lineRule="auto"/>
        <w:rPr>
          <w:rFonts w:ascii="黑体" w:eastAsia="黑体" w:hAnsi="黑体"/>
          <w:b/>
          <w:u w:val="single"/>
        </w:rPr>
      </w:pPr>
      <w:r w:rsidRPr="00C3484E">
        <w:rPr>
          <w:rFonts w:ascii="黑体" w:eastAsia="黑体" w:hAnsi="黑体" w:hint="eastAsia"/>
          <w:b/>
          <w:u w:val="single"/>
        </w:rPr>
        <w:t>用人标准：</w:t>
      </w:r>
    </w:p>
    <w:p w14:paraId="623303F8" w14:textId="5A6365AD" w:rsidR="00107E9F" w:rsidRDefault="00D270B7" w:rsidP="00D270B7">
      <w:pPr>
        <w:spacing w:line="360" w:lineRule="auto"/>
        <w:rPr>
          <w:rFonts w:ascii="黑体" w:eastAsia="黑体" w:hAnsi="黑体"/>
        </w:rPr>
      </w:pPr>
      <w:r>
        <w:rPr>
          <w:rFonts w:ascii="黑体" w:eastAsia="黑体" w:hAnsi="黑体" w:hint="eastAsia"/>
        </w:rPr>
        <w:t>坚持</w:t>
      </w:r>
      <w:r w:rsidR="00BC6D94" w:rsidRPr="00BC6D94">
        <w:rPr>
          <w:rFonts w:ascii="黑体" w:eastAsia="黑体" w:hAnsi="黑体" w:hint="eastAsia"/>
        </w:rPr>
        <w:t>学习</w:t>
      </w:r>
      <w:r w:rsidR="00BC6D94">
        <w:rPr>
          <w:rFonts w:ascii="黑体" w:eastAsia="黑体" w:hAnsi="黑体" w:hint="eastAsia"/>
        </w:rPr>
        <w:t>，</w:t>
      </w:r>
      <w:r w:rsidR="00BC6D94" w:rsidRPr="00BC6D94">
        <w:rPr>
          <w:rFonts w:ascii="黑体" w:eastAsia="黑体" w:hAnsi="黑体" w:hint="eastAsia"/>
        </w:rPr>
        <w:t>深度思考</w:t>
      </w:r>
      <w:r w:rsidR="00AF13E0">
        <w:rPr>
          <w:rFonts w:ascii="黑体" w:eastAsia="黑体" w:hAnsi="黑体" w:hint="eastAsia"/>
        </w:rPr>
        <w:t>，坚韧不拔</w:t>
      </w:r>
    </w:p>
    <w:p w14:paraId="5104FEC8" w14:textId="652E6DC6" w:rsidR="00BC6D94" w:rsidRPr="00BC6D94" w:rsidRDefault="00BC6D94" w:rsidP="00D270B7">
      <w:pPr>
        <w:spacing w:line="360" w:lineRule="auto"/>
        <w:rPr>
          <w:rFonts w:ascii="黑体" w:eastAsia="黑体" w:hAnsi="黑体"/>
        </w:rPr>
      </w:pPr>
      <w:r w:rsidRPr="00BC6D94">
        <w:rPr>
          <w:rFonts w:ascii="黑体" w:eastAsia="黑体" w:hAnsi="黑体" w:hint="eastAsia"/>
        </w:rPr>
        <w:t>时刻保持对新鲜事物的好奇心和敏感度</w:t>
      </w:r>
    </w:p>
    <w:p w14:paraId="108D461D" w14:textId="41210B7A" w:rsidR="00DD3237" w:rsidRPr="00DD3237" w:rsidRDefault="00BC6D94" w:rsidP="00D270B7">
      <w:pPr>
        <w:spacing w:line="360" w:lineRule="auto"/>
        <w:rPr>
          <w:rFonts w:ascii="黑体" w:eastAsia="黑体" w:hAnsi="黑体"/>
        </w:rPr>
      </w:pPr>
      <w:r w:rsidRPr="00BC6D94">
        <w:rPr>
          <w:rFonts w:ascii="黑体" w:eastAsia="黑体" w:hAnsi="黑体" w:hint="eastAsia"/>
          <w:bCs/>
        </w:rPr>
        <w:t>志存高远</w:t>
      </w:r>
      <w:r w:rsidRPr="00BC6D94">
        <w:rPr>
          <w:rFonts w:ascii="黑体" w:eastAsia="黑体" w:hAnsi="黑体" w:hint="eastAsia"/>
        </w:rPr>
        <w:t>，</w:t>
      </w:r>
      <w:r w:rsidRPr="00BC6D94">
        <w:rPr>
          <w:rFonts w:ascii="黑体" w:eastAsia="黑体" w:hAnsi="黑体" w:hint="eastAsia"/>
          <w:bCs/>
        </w:rPr>
        <w:t>脚踏实地</w:t>
      </w:r>
    </w:p>
    <w:p w14:paraId="17C54F57" w14:textId="5D2C88E9" w:rsidR="001D7FBA" w:rsidRPr="00C3484E" w:rsidRDefault="0082783B" w:rsidP="00D270B7">
      <w:pPr>
        <w:spacing w:line="360" w:lineRule="auto"/>
        <w:rPr>
          <w:rFonts w:ascii="黑体" w:eastAsia="黑体" w:hAnsi="黑体"/>
          <w:b/>
          <w:color w:val="C00000"/>
          <w:sz w:val="22"/>
        </w:rPr>
      </w:pPr>
      <w:r w:rsidRPr="00C3484E">
        <w:rPr>
          <w:rFonts w:ascii="黑体" w:eastAsia="黑体" w:hAnsi="黑体" w:hint="eastAsia"/>
          <w:b/>
          <w:color w:val="C00000"/>
          <w:sz w:val="22"/>
        </w:rPr>
        <w:t>三、</w:t>
      </w:r>
      <w:r w:rsidR="00334557" w:rsidRPr="00C3484E">
        <w:rPr>
          <w:rFonts w:ascii="黑体" w:eastAsia="黑体" w:hAnsi="黑体"/>
          <w:b/>
          <w:color w:val="C00000"/>
          <w:sz w:val="22"/>
        </w:rPr>
        <w:t>招聘岗位</w:t>
      </w:r>
    </w:p>
    <w:p w14:paraId="32C0EF15" w14:textId="40149AD8" w:rsidR="006F6293" w:rsidRPr="00C3484E" w:rsidRDefault="009B64E4" w:rsidP="00D270B7">
      <w:pPr>
        <w:spacing w:line="360" w:lineRule="auto"/>
        <w:rPr>
          <w:rFonts w:ascii="黑体" w:eastAsia="黑体" w:hAnsi="黑体"/>
          <w:b/>
          <w:bCs/>
          <w:u w:val="single"/>
        </w:rPr>
      </w:pPr>
      <w:bookmarkStart w:id="0" w:name="OLE_LINK1"/>
      <w:bookmarkStart w:id="1" w:name="OLE_LINK2"/>
      <w:r>
        <w:rPr>
          <w:rFonts w:ascii="黑体" w:eastAsia="黑体" w:hAnsi="黑体" w:hint="eastAsia"/>
          <w:b/>
          <w:bCs/>
          <w:u w:val="single"/>
        </w:rPr>
        <w:t>产动力（</w:t>
      </w:r>
      <w:r w:rsidR="00DE6374" w:rsidRPr="00C3484E">
        <w:rPr>
          <w:rFonts w:ascii="黑体" w:eastAsia="黑体" w:hAnsi="黑体" w:hint="eastAsia"/>
          <w:b/>
          <w:bCs/>
          <w:u w:val="single"/>
        </w:rPr>
        <w:t>产业</w:t>
      </w:r>
      <w:r w:rsidR="006F6293" w:rsidRPr="00C3484E">
        <w:rPr>
          <w:rFonts w:ascii="黑体" w:eastAsia="黑体" w:hAnsi="黑体" w:hint="eastAsia"/>
          <w:b/>
          <w:bCs/>
          <w:u w:val="single"/>
        </w:rPr>
        <w:t>招商培训生</w:t>
      </w:r>
      <w:r>
        <w:rPr>
          <w:rFonts w:ascii="黑体" w:eastAsia="黑体" w:hAnsi="黑体" w:hint="eastAsia"/>
          <w:b/>
          <w:bCs/>
          <w:u w:val="single"/>
        </w:rPr>
        <w:t>）</w:t>
      </w:r>
      <w:r w:rsidR="006F6293" w:rsidRPr="00C3484E">
        <w:rPr>
          <w:rFonts w:ascii="黑体" w:eastAsia="黑体" w:hAnsi="黑体" w:hint="eastAsia"/>
          <w:b/>
          <w:bCs/>
          <w:u w:val="single"/>
        </w:rPr>
        <w:t xml:space="preserve"> 岗位</w:t>
      </w:r>
      <w:r w:rsidR="00D270B7" w:rsidRPr="00C3484E">
        <w:rPr>
          <w:rFonts w:ascii="黑体" w:eastAsia="黑体" w:hAnsi="黑体" w:hint="eastAsia"/>
          <w:b/>
          <w:bCs/>
          <w:u w:val="single"/>
        </w:rPr>
        <w:t>职责</w:t>
      </w:r>
      <w:r w:rsidR="006F6293" w:rsidRPr="00C3484E">
        <w:rPr>
          <w:rFonts w:ascii="黑体" w:eastAsia="黑体" w:hAnsi="黑体" w:hint="eastAsia"/>
          <w:b/>
          <w:bCs/>
          <w:u w:val="single"/>
        </w:rPr>
        <w:t>：</w:t>
      </w:r>
    </w:p>
    <w:bookmarkEnd w:id="0"/>
    <w:bookmarkEnd w:id="1"/>
    <w:p w14:paraId="1D1611FB" w14:textId="77777777" w:rsidR="00060B13" w:rsidRPr="00E074C8" w:rsidRDefault="00060B13" w:rsidP="00060B13">
      <w:pPr>
        <w:spacing w:line="360" w:lineRule="auto"/>
        <w:rPr>
          <w:rFonts w:ascii="黑体" w:eastAsia="黑体" w:hAnsi="黑体"/>
          <w:bCs/>
        </w:rPr>
      </w:pPr>
      <w:r w:rsidRPr="00E074C8">
        <w:rPr>
          <w:rFonts w:ascii="黑体" w:eastAsia="黑体" w:hAnsi="黑体"/>
          <w:bCs/>
        </w:rPr>
        <w:t>1、根据热点产业，系统梳理行业发展逻辑，研究区域产业方向与基础，结合区域禀赋，研判重点领域&amp;环节招商机会</w:t>
      </w:r>
    </w:p>
    <w:p w14:paraId="72BC7C28" w14:textId="77777777" w:rsidR="00060B13" w:rsidRPr="00060B13" w:rsidRDefault="00060B13" w:rsidP="00060B13">
      <w:pPr>
        <w:spacing w:line="360" w:lineRule="auto"/>
        <w:rPr>
          <w:rFonts w:ascii="黑体" w:eastAsia="黑体" w:hAnsi="黑体"/>
          <w:bCs/>
        </w:rPr>
      </w:pPr>
      <w:r w:rsidRPr="00E074C8">
        <w:rPr>
          <w:rFonts w:ascii="黑体" w:eastAsia="黑体" w:hAnsi="黑体"/>
          <w:bCs/>
        </w:rPr>
        <w:t>2、根据产业招商方向和环节，明确目标企业画像，精准导出招商企业短名单；</w:t>
      </w:r>
    </w:p>
    <w:p w14:paraId="43F410A7" w14:textId="77777777" w:rsidR="00060B13" w:rsidRPr="00060B13" w:rsidRDefault="00060B13" w:rsidP="00060B13">
      <w:pPr>
        <w:spacing w:line="360" w:lineRule="auto"/>
        <w:rPr>
          <w:rFonts w:ascii="黑体" w:eastAsia="黑体" w:hAnsi="黑体"/>
          <w:bCs/>
        </w:rPr>
      </w:pPr>
      <w:r w:rsidRPr="00060B13">
        <w:rPr>
          <w:rFonts w:ascii="黑体" w:eastAsia="黑体" w:hAnsi="黑体"/>
          <w:bCs/>
        </w:rPr>
        <w:t>3、根据目标企业画像，通过多种渠道方式，挖掘目标客户；</w:t>
      </w:r>
    </w:p>
    <w:p w14:paraId="052FB5E8" w14:textId="77777777" w:rsidR="00060B13" w:rsidRPr="00060B13" w:rsidRDefault="00060B13" w:rsidP="00060B13">
      <w:pPr>
        <w:spacing w:line="360" w:lineRule="auto"/>
        <w:rPr>
          <w:rFonts w:ascii="黑体" w:eastAsia="黑体" w:hAnsi="黑体"/>
          <w:bCs/>
        </w:rPr>
      </w:pPr>
      <w:r w:rsidRPr="00060B13">
        <w:rPr>
          <w:rFonts w:ascii="黑体" w:eastAsia="黑体" w:hAnsi="黑体"/>
          <w:bCs/>
        </w:rPr>
        <w:t>4、协助推进项目考察、客户拜访、落地方案设计、商务谈判等，完成项目签约，承担招商业绩指标；</w:t>
      </w:r>
    </w:p>
    <w:p w14:paraId="3CACEA48" w14:textId="0740A6A0" w:rsidR="00DD3237" w:rsidRDefault="00060B13" w:rsidP="00060B13">
      <w:pPr>
        <w:spacing w:line="360" w:lineRule="auto"/>
        <w:rPr>
          <w:rFonts w:ascii="黑体" w:eastAsia="黑体" w:hAnsi="黑体"/>
          <w:bCs/>
        </w:rPr>
      </w:pPr>
      <w:r w:rsidRPr="00060B13">
        <w:rPr>
          <w:rFonts w:ascii="黑体" w:eastAsia="黑体" w:hAnsi="黑体"/>
          <w:bCs/>
        </w:rPr>
        <w:t>5、跟进项目签约后的落地服务工作，确保项目顺利开工、投产。</w:t>
      </w:r>
    </w:p>
    <w:p w14:paraId="5644F010" w14:textId="77777777" w:rsidR="00060B13" w:rsidRDefault="00060B13" w:rsidP="00060B13">
      <w:pPr>
        <w:spacing w:line="360" w:lineRule="auto"/>
        <w:rPr>
          <w:rFonts w:ascii="黑体" w:eastAsia="黑体" w:hAnsi="黑体"/>
          <w:bCs/>
        </w:rPr>
      </w:pPr>
    </w:p>
    <w:p w14:paraId="7D197CD6" w14:textId="29CB7E05" w:rsidR="00DD3237" w:rsidRPr="00DD3237" w:rsidRDefault="006F6293" w:rsidP="00D270B7">
      <w:pPr>
        <w:spacing w:line="360" w:lineRule="auto"/>
        <w:rPr>
          <w:rFonts w:ascii="黑体" w:eastAsia="黑体" w:hAnsi="黑体"/>
          <w:bCs/>
        </w:rPr>
      </w:pPr>
      <w:r w:rsidRPr="00E074C8">
        <w:rPr>
          <w:rFonts w:ascii="黑体" w:eastAsia="黑体" w:hAnsi="黑体" w:hint="eastAsia"/>
          <w:b/>
          <w:bCs/>
          <w:u w:val="single"/>
        </w:rPr>
        <w:t>招聘对象：</w:t>
      </w:r>
      <w:r w:rsidR="007732E2" w:rsidRPr="00E074C8">
        <w:rPr>
          <w:rFonts w:ascii="黑体" w:eastAsia="黑体" w:hAnsi="黑体" w:hint="eastAsia"/>
          <w:bCs/>
        </w:rPr>
        <w:t>202</w:t>
      </w:r>
      <w:r w:rsidR="00661FBA" w:rsidRPr="00E074C8">
        <w:rPr>
          <w:rFonts w:ascii="黑体" w:eastAsia="黑体" w:hAnsi="黑体"/>
          <w:bCs/>
        </w:rPr>
        <w:t>3</w:t>
      </w:r>
      <w:r w:rsidRPr="00E074C8">
        <w:rPr>
          <w:rFonts w:ascii="黑体" w:eastAsia="黑体" w:hAnsi="黑体" w:hint="eastAsia"/>
          <w:bCs/>
        </w:rPr>
        <w:t>年应届本科</w:t>
      </w:r>
      <w:r w:rsidR="00A07F52" w:rsidRPr="00E074C8">
        <w:rPr>
          <w:rFonts w:ascii="黑体" w:eastAsia="黑体" w:hAnsi="黑体" w:hint="eastAsia"/>
          <w:bCs/>
        </w:rPr>
        <w:t>生</w:t>
      </w:r>
    </w:p>
    <w:p w14:paraId="38DB3C48" w14:textId="2B080B06" w:rsidR="00DD3237" w:rsidRPr="00DD3237" w:rsidRDefault="006F6293" w:rsidP="00D270B7">
      <w:pPr>
        <w:spacing w:line="360" w:lineRule="auto"/>
        <w:rPr>
          <w:rFonts w:ascii="黑体" w:eastAsia="黑体" w:hAnsi="黑体"/>
          <w:bCs/>
        </w:rPr>
      </w:pPr>
      <w:r w:rsidRPr="00C3484E">
        <w:rPr>
          <w:rFonts w:ascii="黑体" w:eastAsia="黑体" w:hAnsi="黑体" w:hint="eastAsia"/>
          <w:b/>
          <w:bCs/>
          <w:u w:val="single"/>
        </w:rPr>
        <w:t>主要目标专业：</w:t>
      </w:r>
      <w:r w:rsidRPr="006F6293">
        <w:rPr>
          <w:rFonts w:ascii="黑体" w:eastAsia="黑体" w:hAnsi="黑体" w:hint="eastAsia"/>
          <w:bCs/>
        </w:rPr>
        <w:t>电子信息、通信工程、机械制造、</w:t>
      </w:r>
      <w:r w:rsidR="007732E2">
        <w:rPr>
          <w:rFonts w:ascii="黑体" w:eastAsia="黑体" w:hAnsi="黑体" w:hint="eastAsia"/>
          <w:bCs/>
        </w:rPr>
        <w:t>自动化、</w:t>
      </w:r>
      <w:r w:rsidRPr="006F6293">
        <w:rPr>
          <w:rFonts w:ascii="黑体" w:eastAsia="黑体" w:hAnsi="黑体" w:hint="eastAsia"/>
          <w:bCs/>
        </w:rPr>
        <w:t>材料科学、化学化工、生物工程</w:t>
      </w:r>
      <w:r w:rsidR="007732E2">
        <w:rPr>
          <w:rFonts w:ascii="黑体" w:eastAsia="黑体" w:hAnsi="黑体" w:hint="eastAsia"/>
          <w:bCs/>
        </w:rPr>
        <w:t>、经济学</w:t>
      </w:r>
      <w:r w:rsidR="00C3484E">
        <w:rPr>
          <w:rFonts w:ascii="黑体" w:eastAsia="黑体" w:hAnsi="黑体" w:hint="eastAsia"/>
          <w:bCs/>
        </w:rPr>
        <w:t>等相关专业优先</w:t>
      </w:r>
    </w:p>
    <w:p w14:paraId="08D50C02" w14:textId="4101FC71" w:rsidR="00DD3237" w:rsidRPr="00DD3237" w:rsidRDefault="006F6293" w:rsidP="00D270B7">
      <w:pPr>
        <w:spacing w:line="360" w:lineRule="auto"/>
        <w:rPr>
          <w:rFonts w:ascii="黑体" w:eastAsia="黑体" w:hAnsi="黑体"/>
          <w:bCs/>
        </w:rPr>
      </w:pPr>
      <w:r w:rsidRPr="00C3484E">
        <w:rPr>
          <w:rFonts w:ascii="黑体" w:eastAsia="黑体" w:hAnsi="黑体" w:hint="eastAsia"/>
          <w:b/>
          <w:bCs/>
          <w:u w:val="single"/>
        </w:rPr>
        <w:t>工作地点：</w:t>
      </w:r>
      <w:r w:rsidR="00EC4BCF">
        <w:rPr>
          <w:rFonts w:ascii="黑体" w:eastAsia="黑体" w:hAnsi="黑体" w:hint="eastAsia"/>
          <w:bCs/>
        </w:rPr>
        <w:t>深圳</w:t>
      </w:r>
    </w:p>
    <w:p w14:paraId="077945F8" w14:textId="2DC8BBB0" w:rsidR="00A152D4" w:rsidRPr="000B1766" w:rsidRDefault="001D7FBA" w:rsidP="00D270B7">
      <w:pPr>
        <w:spacing w:line="360" w:lineRule="auto"/>
        <w:rPr>
          <w:rFonts w:ascii="黑体" w:eastAsia="黑体" w:hAnsi="黑体"/>
          <w:b/>
          <w:color w:val="C00000"/>
          <w:sz w:val="22"/>
        </w:rPr>
      </w:pPr>
      <w:r w:rsidRPr="000B1766">
        <w:rPr>
          <w:rFonts w:ascii="黑体" w:eastAsia="黑体" w:hAnsi="黑体" w:hint="eastAsia"/>
          <w:b/>
          <w:color w:val="C00000"/>
          <w:sz w:val="22"/>
        </w:rPr>
        <w:t>四、</w:t>
      </w:r>
      <w:r w:rsidR="00A152D4" w:rsidRPr="000B1766">
        <w:rPr>
          <w:rFonts w:ascii="黑体" w:eastAsia="黑体" w:hAnsi="黑体" w:hint="eastAsia"/>
          <w:b/>
          <w:color w:val="C00000"/>
          <w:sz w:val="22"/>
        </w:rPr>
        <w:t>薪酬福利</w:t>
      </w:r>
    </w:p>
    <w:p w14:paraId="465856D2" w14:textId="011EECB9" w:rsidR="00FB2B0E" w:rsidRPr="00D270B7" w:rsidRDefault="00FB2B0E" w:rsidP="00D270B7">
      <w:pPr>
        <w:spacing w:line="360" w:lineRule="auto"/>
        <w:rPr>
          <w:rFonts w:ascii="黑体" w:eastAsia="黑体" w:hAnsi="黑体"/>
          <w:bCs/>
        </w:rPr>
      </w:pPr>
      <w:r w:rsidRPr="00D270B7">
        <w:rPr>
          <w:rFonts w:ascii="黑体" w:eastAsia="黑体" w:hAnsi="黑体" w:hint="eastAsia"/>
          <w:bCs/>
        </w:rPr>
        <w:t>公司为产动力提供极具市场竞争力的薪资</w:t>
      </w:r>
      <w:r w:rsidRPr="00E074C8">
        <w:rPr>
          <w:rFonts w:ascii="黑体" w:eastAsia="黑体" w:hAnsi="黑体" w:hint="eastAsia"/>
          <w:bCs/>
        </w:rPr>
        <w:t>，</w:t>
      </w:r>
      <w:r w:rsidRPr="00E074C8">
        <w:rPr>
          <w:rFonts w:ascii="黑体" w:eastAsia="黑体" w:hAnsi="黑体" w:hint="eastAsia"/>
          <w:b/>
          <w:bCs/>
        </w:rPr>
        <w:t>基本工资月薪9000元</w:t>
      </w:r>
      <w:r w:rsidR="001505C0" w:rsidRPr="00E074C8">
        <w:rPr>
          <w:rFonts w:ascii="黑体" w:eastAsia="黑体" w:hAnsi="黑体" w:hint="eastAsia"/>
          <w:bCs/>
        </w:rPr>
        <w:t>，</w:t>
      </w:r>
      <w:r w:rsidRPr="00E074C8">
        <w:rPr>
          <w:rFonts w:ascii="黑体" w:eastAsia="黑体" w:hAnsi="黑体" w:hint="eastAsia"/>
          <w:bCs/>
        </w:rPr>
        <w:t>同时</w:t>
      </w:r>
      <w:r w:rsidRPr="00D270B7">
        <w:rPr>
          <w:rFonts w:ascii="黑体" w:eastAsia="黑体" w:hAnsi="黑体" w:hint="eastAsia"/>
          <w:bCs/>
        </w:rPr>
        <w:t>享有项目</w:t>
      </w:r>
      <w:r w:rsidR="00AA1593">
        <w:rPr>
          <w:rFonts w:ascii="黑体" w:eastAsia="黑体" w:hAnsi="黑体" w:hint="eastAsia"/>
          <w:bCs/>
        </w:rPr>
        <w:t>回款分成</w:t>
      </w:r>
      <w:r w:rsidRPr="00D270B7">
        <w:rPr>
          <w:rFonts w:ascii="黑体" w:eastAsia="黑体" w:hAnsi="黑体" w:hint="eastAsia"/>
          <w:bCs/>
        </w:rPr>
        <w:t>，</w:t>
      </w:r>
      <w:r w:rsidRPr="007F1849">
        <w:rPr>
          <w:rFonts w:ascii="黑体" w:eastAsia="黑体" w:hAnsi="黑体" w:hint="eastAsia"/>
          <w:bCs/>
        </w:rPr>
        <w:t>上不封顶</w:t>
      </w:r>
      <w:r w:rsidRPr="00D270B7">
        <w:rPr>
          <w:rFonts w:ascii="黑体" w:eastAsia="黑体" w:hAnsi="黑体" w:hint="eastAsia"/>
          <w:bCs/>
        </w:rPr>
        <w:t>。</w:t>
      </w:r>
    </w:p>
    <w:p w14:paraId="460791ED" w14:textId="043E6467" w:rsidR="00FB2B0E" w:rsidRPr="00D270B7" w:rsidRDefault="00FB2B0E" w:rsidP="00D270B7">
      <w:pPr>
        <w:spacing w:line="360" w:lineRule="auto"/>
        <w:rPr>
          <w:rFonts w:ascii="黑体" w:eastAsia="黑体" w:hAnsi="黑体"/>
          <w:b/>
          <w:bCs/>
        </w:rPr>
      </w:pPr>
      <w:r w:rsidRPr="00D270B7">
        <w:rPr>
          <w:rFonts w:ascii="黑体" w:eastAsia="黑体" w:hAnsi="黑体" w:hint="eastAsia"/>
          <w:bCs/>
        </w:rPr>
        <w:t>“薪资构成”</w:t>
      </w:r>
      <w:r w:rsidR="00EB1F12">
        <w:rPr>
          <w:rFonts w:ascii="黑体" w:eastAsia="黑体" w:hAnsi="黑体" w:hint="eastAsia"/>
          <w:bCs/>
        </w:rPr>
        <w:t>：</w:t>
      </w:r>
      <w:r w:rsidRPr="00D270B7">
        <w:rPr>
          <w:rFonts w:ascii="黑体" w:eastAsia="黑体" w:hAnsi="黑体" w:hint="eastAsia"/>
          <w:bCs/>
        </w:rPr>
        <w:t>基本工资+</w:t>
      </w:r>
      <w:r w:rsidR="00AA1593">
        <w:rPr>
          <w:rFonts w:ascii="黑体" w:eastAsia="黑体" w:hAnsi="黑体" w:hint="eastAsia"/>
          <w:bCs/>
        </w:rPr>
        <w:t>回款分成</w:t>
      </w:r>
    </w:p>
    <w:p w14:paraId="2B76108F" w14:textId="72DB1710" w:rsidR="00FB2B0E" w:rsidRPr="00D270B7" w:rsidRDefault="002C03A9" w:rsidP="002C03A9">
      <w:pPr>
        <w:spacing w:line="360" w:lineRule="auto"/>
        <w:rPr>
          <w:rFonts w:ascii="黑体" w:eastAsia="黑体" w:hAnsi="黑体"/>
          <w:bCs/>
        </w:rPr>
      </w:pPr>
      <w:r w:rsidRPr="00E074C8">
        <w:rPr>
          <w:rFonts w:ascii="黑体" w:eastAsia="黑体" w:hAnsi="黑体" w:hint="eastAsia"/>
          <w:bCs/>
        </w:rPr>
        <w:t>“</w:t>
      </w:r>
      <w:r w:rsidR="00FB2B0E" w:rsidRPr="00E074C8">
        <w:rPr>
          <w:rFonts w:ascii="黑体" w:eastAsia="黑体" w:hAnsi="黑体" w:hint="eastAsia"/>
          <w:bCs/>
        </w:rPr>
        <w:t>五险一金</w:t>
      </w:r>
      <w:r w:rsidRPr="00E074C8">
        <w:rPr>
          <w:rFonts w:ascii="黑体" w:eastAsia="黑体" w:hAnsi="黑体" w:hint="eastAsia"/>
          <w:bCs/>
        </w:rPr>
        <w:t>”：按照国家规定，足额缴纳五险一金</w:t>
      </w:r>
    </w:p>
    <w:p w14:paraId="0A26A61C" w14:textId="4AD6458E" w:rsidR="00DD3237" w:rsidRPr="00DD3237" w:rsidRDefault="00FB2B0E" w:rsidP="00D270B7">
      <w:pPr>
        <w:spacing w:line="360" w:lineRule="auto"/>
        <w:rPr>
          <w:rFonts w:ascii="黑体" w:eastAsia="黑体" w:hAnsi="黑体"/>
          <w:bCs/>
        </w:rPr>
      </w:pPr>
      <w:r w:rsidRPr="00D270B7">
        <w:rPr>
          <w:rFonts w:ascii="黑体" w:eastAsia="黑体" w:hAnsi="黑体" w:hint="eastAsia"/>
          <w:bCs/>
        </w:rPr>
        <w:t>“试用期工资”</w:t>
      </w:r>
      <w:r w:rsidR="00EB1F12">
        <w:rPr>
          <w:rFonts w:ascii="黑体" w:eastAsia="黑体" w:hAnsi="黑体" w:hint="eastAsia"/>
          <w:bCs/>
        </w:rPr>
        <w:t>：</w:t>
      </w:r>
      <w:r w:rsidRPr="00D270B7">
        <w:rPr>
          <w:rFonts w:ascii="黑体" w:eastAsia="黑体" w:hAnsi="黑体" w:hint="eastAsia"/>
          <w:bCs/>
        </w:rPr>
        <w:t>按转正工资的100%发放</w:t>
      </w:r>
    </w:p>
    <w:p w14:paraId="594C3E66" w14:textId="703A5DA0" w:rsidR="001D7FBA" w:rsidRPr="00196FD6" w:rsidRDefault="001D7FBA" w:rsidP="00D270B7">
      <w:pPr>
        <w:spacing w:line="360" w:lineRule="auto"/>
        <w:rPr>
          <w:rFonts w:ascii="黑体" w:eastAsia="黑体" w:hAnsi="黑体"/>
          <w:b/>
          <w:color w:val="C00000"/>
          <w:sz w:val="22"/>
        </w:rPr>
      </w:pPr>
      <w:r w:rsidRPr="00196FD6">
        <w:rPr>
          <w:rFonts w:ascii="黑体" w:eastAsia="黑体" w:hAnsi="黑体" w:hint="eastAsia"/>
          <w:b/>
          <w:color w:val="C00000"/>
          <w:sz w:val="22"/>
        </w:rPr>
        <w:t>五、招聘流程</w:t>
      </w:r>
    </w:p>
    <w:p w14:paraId="0B8C137C" w14:textId="2F22914B" w:rsidR="00E73C08" w:rsidRDefault="00A152D4" w:rsidP="00D270B7">
      <w:pPr>
        <w:spacing w:line="360" w:lineRule="auto"/>
        <w:jc w:val="left"/>
        <w:rPr>
          <w:rFonts w:ascii="黑体" w:eastAsia="黑体" w:hAnsi="黑体"/>
        </w:rPr>
      </w:pPr>
      <w:r w:rsidRPr="001D7FBA">
        <w:rPr>
          <w:rFonts w:ascii="黑体" w:eastAsia="黑体" w:hAnsi="黑体" w:hint="eastAsia"/>
        </w:rPr>
        <w:t>招聘流程</w:t>
      </w:r>
      <w:r w:rsidR="00107E9F">
        <w:rPr>
          <w:rFonts w:ascii="黑体" w:eastAsia="黑体" w:hAnsi="黑体" w:hint="eastAsia"/>
        </w:rPr>
        <w:t>：</w:t>
      </w:r>
      <w:r w:rsidR="007F1849">
        <w:rPr>
          <w:rFonts w:ascii="黑体" w:eastAsia="黑体" w:hAnsi="黑体" w:hint="eastAsia"/>
        </w:rPr>
        <w:t>简历投递</w:t>
      </w:r>
      <w:r w:rsidR="00107E9F" w:rsidRPr="00107E9F">
        <w:rPr>
          <w:rFonts w:ascii="黑体" w:eastAsia="黑体" w:hAnsi="黑体" w:hint="eastAsia"/>
        </w:rPr>
        <w:t>→初面→复面→终面→</w:t>
      </w:r>
      <w:r w:rsidR="00107E9F" w:rsidRPr="00107E9F">
        <w:rPr>
          <w:rFonts w:ascii="黑体" w:eastAsia="黑体" w:hAnsi="黑体"/>
        </w:rPr>
        <w:t>offer</w:t>
      </w:r>
    </w:p>
    <w:p w14:paraId="6C159486" w14:textId="7324FEE6" w:rsidR="00F550D8" w:rsidRPr="00CA4A45" w:rsidRDefault="00F550D8" w:rsidP="00F550D8">
      <w:pPr>
        <w:spacing w:line="400" w:lineRule="exact"/>
        <w:jc w:val="left"/>
        <w:rPr>
          <w:rFonts w:ascii="黑体" w:eastAsia="黑体" w:hAnsi="黑体"/>
          <w:b/>
          <w:bCs/>
        </w:rPr>
      </w:pPr>
      <w:r w:rsidRPr="00CA4A45">
        <w:rPr>
          <w:rFonts w:ascii="黑体" w:eastAsia="黑体" w:hAnsi="黑体" w:hint="eastAsia"/>
          <w:b/>
          <w:bCs/>
        </w:rPr>
        <w:lastRenderedPageBreak/>
        <w:t>简历投递渠道：</w:t>
      </w:r>
    </w:p>
    <w:p w14:paraId="743209C2" w14:textId="3925EA5D" w:rsidR="00F550D8" w:rsidRPr="00CA4A45" w:rsidRDefault="00F550D8" w:rsidP="00AD090C">
      <w:pPr>
        <w:spacing w:line="400" w:lineRule="exact"/>
        <w:jc w:val="left"/>
        <w:rPr>
          <w:rFonts w:ascii="黑体" w:eastAsia="黑体" w:hAnsi="黑体"/>
          <w:bCs/>
        </w:rPr>
      </w:pPr>
      <w:r w:rsidRPr="00581168">
        <w:rPr>
          <w:rFonts w:ascii="黑体" w:eastAsia="黑体" w:hAnsi="黑体" w:hint="eastAsia"/>
          <w:bCs/>
        </w:rPr>
        <w:t>邮箱投递：</w:t>
      </w:r>
      <w:r w:rsidR="00EC4BCF">
        <w:rPr>
          <w:rFonts w:ascii="黑体" w:eastAsia="黑体" w:hAnsi="黑体" w:hint="eastAsia"/>
          <w:bCs/>
        </w:rPr>
        <w:t>zhangqiang</w:t>
      </w:r>
      <w:r w:rsidR="00EC4BCF">
        <w:rPr>
          <w:rFonts w:ascii="黑体" w:eastAsia="黑体" w:hAnsi="黑体"/>
          <w:bCs/>
        </w:rPr>
        <w:t>36</w:t>
      </w:r>
      <w:r w:rsidRPr="00581168">
        <w:rPr>
          <w:rFonts w:ascii="黑体" w:eastAsia="黑体" w:hAnsi="黑体"/>
          <w:bCs/>
        </w:rPr>
        <w:t>@cfldcn.com</w:t>
      </w:r>
      <w:r w:rsidRPr="00581168">
        <w:rPr>
          <w:rFonts w:ascii="黑体" w:eastAsia="黑体" w:hAnsi="黑体" w:hint="eastAsia"/>
          <w:bCs/>
        </w:rPr>
        <w:t>（请发送简历附件）</w:t>
      </w:r>
    </w:p>
    <w:p w14:paraId="452CA0D5" w14:textId="38355661" w:rsidR="00D42213" w:rsidRPr="00E074C8" w:rsidRDefault="00E074C8" w:rsidP="00AD090C">
      <w:pPr>
        <w:spacing w:line="400" w:lineRule="exact"/>
        <w:jc w:val="left"/>
        <w:rPr>
          <w:rFonts w:ascii="黑体" w:eastAsia="黑体" w:hAnsi="黑体"/>
          <w:b/>
          <w:bCs/>
        </w:rPr>
      </w:pPr>
      <w:r>
        <w:rPr>
          <w:rFonts w:ascii="黑体" w:eastAsia="黑体" w:hAnsi="黑体"/>
          <w:b/>
          <w:bCs/>
          <w:noProof/>
        </w:rPr>
        <w:drawing>
          <wp:anchor distT="0" distB="0" distL="114300" distR="114300" simplePos="0" relativeHeight="251662848" behindDoc="1" locked="0" layoutInCell="1" allowOverlap="1" wp14:anchorId="05ECF2B6" wp14:editId="7A641DE0">
            <wp:simplePos x="0" y="0"/>
            <wp:positionH relativeFrom="column">
              <wp:posOffset>0</wp:posOffset>
            </wp:positionH>
            <wp:positionV relativeFrom="paragraph">
              <wp:posOffset>279400</wp:posOffset>
            </wp:positionV>
            <wp:extent cx="1320800" cy="1320800"/>
            <wp:effectExtent l="0" t="0" r="0" b="0"/>
            <wp:wrapTopAndBottom/>
            <wp:docPr id="3" name="图片 3"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QR 代码&#10;&#10;描述已自动生成"/>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20800" cy="1320800"/>
                    </a:xfrm>
                    <a:prstGeom prst="rect">
                      <a:avLst/>
                    </a:prstGeom>
                  </pic:spPr>
                </pic:pic>
              </a:graphicData>
            </a:graphic>
            <wp14:sizeRelH relativeFrom="page">
              <wp14:pctWidth>0</wp14:pctWidth>
            </wp14:sizeRelH>
            <wp14:sizeRelV relativeFrom="page">
              <wp14:pctHeight>0</wp14:pctHeight>
            </wp14:sizeRelV>
          </wp:anchor>
        </w:drawing>
      </w:r>
      <w:r w:rsidR="00D64091" w:rsidRPr="00CA4A45">
        <w:rPr>
          <w:rFonts w:ascii="黑体" w:eastAsia="黑体" w:hAnsi="黑体" w:hint="eastAsia"/>
          <w:b/>
          <w:bCs/>
        </w:rPr>
        <w:t>扫码投递：</w:t>
      </w:r>
    </w:p>
    <w:p w14:paraId="3FE61C5B" w14:textId="6C3AAE1B" w:rsidR="00D42213" w:rsidRDefault="00D64091" w:rsidP="00AD090C">
      <w:pPr>
        <w:spacing w:line="400" w:lineRule="exact"/>
        <w:jc w:val="left"/>
        <w:rPr>
          <w:rFonts w:ascii="黑体" w:eastAsia="黑体" w:hAnsi="黑体"/>
          <w:b/>
          <w:bCs/>
        </w:rPr>
      </w:pPr>
      <w:r w:rsidRPr="00E074C8">
        <w:rPr>
          <w:rFonts w:ascii="黑体" w:eastAsia="黑体" w:hAnsi="黑体" w:hint="eastAsia"/>
          <w:b/>
          <w:bCs/>
        </w:rPr>
        <w:t>更多产业招商相关咨询，敬请关注“</w:t>
      </w:r>
      <w:r w:rsidR="00D42213" w:rsidRPr="00E074C8">
        <w:rPr>
          <w:rFonts w:ascii="黑体" w:eastAsia="黑体" w:hAnsi="黑体" w:hint="eastAsia"/>
          <w:b/>
          <w:bCs/>
        </w:rPr>
        <w:t>产业知道</w:t>
      </w:r>
      <w:r w:rsidRPr="00E074C8">
        <w:rPr>
          <w:rFonts w:ascii="黑体" w:eastAsia="黑体" w:hAnsi="黑体" w:hint="eastAsia"/>
          <w:b/>
          <w:bCs/>
        </w:rPr>
        <w:t>”</w:t>
      </w:r>
      <w:r w:rsidR="007C0124" w:rsidRPr="00E074C8">
        <w:rPr>
          <w:rFonts w:ascii="黑体" w:eastAsia="黑体" w:hAnsi="黑体"/>
          <w:b/>
          <w:bCs/>
        </w:rPr>
        <w:t xml:space="preserve"> </w:t>
      </w:r>
      <w:r w:rsidR="00192779" w:rsidRPr="00E074C8">
        <w:rPr>
          <w:rFonts w:ascii="黑体" w:eastAsia="黑体" w:hAnsi="黑体" w:hint="eastAsia"/>
          <w:b/>
          <w:bCs/>
        </w:rPr>
        <w:t>视频号</w:t>
      </w:r>
    </w:p>
    <w:p w14:paraId="20D571E8" w14:textId="0AD6138A" w:rsidR="007C0124" w:rsidRPr="007C0124" w:rsidRDefault="00E074C8" w:rsidP="00AD090C">
      <w:pPr>
        <w:spacing w:line="400" w:lineRule="exact"/>
        <w:jc w:val="left"/>
        <w:rPr>
          <w:rFonts w:ascii="黑体" w:eastAsia="黑体" w:hAnsi="黑体"/>
          <w:b/>
          <w:bCs/>
        </w:rPr>
      </w:pPr>
      <w:r>
        <w:rPr>
          <w:rFonts w:ascii="黑体" w:eastAsia="黑体" w:hAnsi="黑体" w:hint="eastAsia"/>
          <w:b/>
          <w:bCs/>
          <w:noProof/>
        </w:rPr>
        <w:drawing>
          <wp:anchor distT="0" distB="0" distL="114300" distR="114300" simplePos="0" relativeHeight="251661824" behindDoc="1" locked="0" layoutInCell="1" allowOverlap="1" wp14:anchorId="70D4441B" wp14:editId="31EDBE8A">
            <wp:simplePos x="0" y="0"/>
            <wp:positionH relativeFrom="column">
              <wp:posOffset>0</wp:posOffset>
            </wp:positionH>
            <wp:positionV relativeFrom="paragraph">
              <wp:posOffset>139700</wp:posOffset>
            </wp:positionV>
            <wp:extent cx="1320800" cy="1771015"/>
            <wp:effectExtent l="0" t="0" r="0" b="0"/>
            <wp:wrapSquare wrapText="bothSides"/>
            <wp:docPr id="4" name="图片 4"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QR 代码&#10;&#10;描述已自动生成"/>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0800" cy="1771015"/>
                    </a:xfrm>
                    <a:prstGeom prst="rect">
                      <a:avLst/>
                    </a:prstGeom>
                  </pic:spPr>
                </pic:pic>
              </a:graphicData>
            </a:graphic>
            <wp14:sizeRelH relativeFrom="page">
              <wp14:pctWidth>0</wp14:pctWidth>
            </wp14:sizeRelH>
            <wp14:sizeRelV relativeFrom="page">
              <wp14:pctHeight>0</wp14:pctHeight>
            </wp14:sizeRelV>
          </wp:anchor>
        </w:drawing>
      </w:r>
    </w:p>
    <w:sectPr w:rsidR="007C0124" w:rsidRPr="007C01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3EB30" w14:textId="77777777" w:rsidR="008660B2" w:rsidRDefault="008660B2" w:rsidP="002D0CF7">
      <w:r>
        <w:separator/>
      </w:r>
    </w:p>
  </w:endnote>
  <w:endnote w:type="continuationSeparator" w:id="0">
    <w:p w14:paraId="143E6DA4" w14:textId="77777777" w:rsidR="008660B2" w:rsidRDefault="008660B2" w:rsidP="002D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BB1D0" w14:textId="77777777" w:rsidR="008660B2" w:rsidRDefault="008660B2" w:rsidP="002D0CF7">
      <w:r>
        <w:separator/>
      </w:r>
    </w:p>
  </w:footnote>
  <w:footnote w:type="continuationSeparator" w:id="0">
    <w:p w14:paraId="5419F980" w14:textId="77777777" w:rsidR="008660B2" w:rsidRDefault="008660B2" w:rsidP="002D0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74373"/>
    <w:multiLevelType w:val="hybridMultilevel"/>
    <w:tmpl w:val="194CDEC4"/>
    <w:lvl w:ilvl="0" w:tplc="EB2EF4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12553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57F"/>
    <w:rsid w:val="0000063F"/>
    <w:rsid w:val="000200E8"/>
    <w:rsid w:val="00022E23"/>
    <w:rsid w:val="00024CA7"/>
    <w:rsid w:val="0004395E"/>
    <w:rsid w:val="00046053"/>
    <w:rsid w:val="00060B13"/>
    <w:rsid w:val="00067954"/>
    <w:rsid w:val="00092DDC"/>
    <w:rsid w:val="000A3CCA"/>
    <w:rsid w:val="000A3F35"/>
    <w:rsid w:val="000B1766"/>
    <w:rsid w:val="000B1D7F"/>
    <w:rsid w:val="000B33E8"/>
    <w:rsid w:val="000B6B62"/>
    <w:rsid w:val="000D0E62"/>
    <w:rsid w:val="000D19AD"/>
    <w:rsid w:val="000D7721"/>
    <w:rsid w:val="000F2FE1"/>
    <w:rsid w:val="00107E9F"/>
    <w:rsid w:val="001443E2"/>
    <w:rsid w:val="001505C0"/>
    <w:rsid w:val="001568D4"/>
    <w:rsid w:val="00163D60"/>
    <w:rsid w:val="00184B20"/>
    <w:rsid w:val="00192779"/>
    <w:rsid w:val="00196FD6"/>
    <w:rsid w:val="001A71ED"/>
    <w:rsid w:val="001D4FE1"/>
    <w:rsid w:val="001D7FBA"/>
    <w:rsid w:val="00234DF0"/>
    <w:rsid w:val="0023648F"/>
    <w:rsid w:val="00240983"/>
    <w:rsid w:val="002675C1"/>
    <w:rsid w:val="00277558"/>
    <w:rsid w:val="0028103F"/>
    <w:rsid w:val="00281AF4"/>
    <w:rsid w:val="00287C37"/>
    <w:rsid w:val="002A4B04"/>
    <w:rsid w:val="002A6D97"/>
    <w:rsid w:val="002C03A9"/>
    <w:rsid w:val="002C4E4C"/>
    <w:rsid w:val="002D0CF7"/>
    <w:rsid w:val="002F45D0"/>
    <w:rsid w:val="0031634E"/>
    <w:rsid w:val="003215AD"/>
    <w:rsid w:val="00334557"/>
    <w:rsid w:val="003354BF"/>
    <w:rsid w:val="00335D1D"/>
    <w:rsid w:val="003549FB"/>
    <w:rsid w:val="00357A97"/>
    <w:rsid w:val="00372507"/>
    <w:rsid w:val="00394FDA"/>
    <w:rsid w:val="003A5E80"/>
    <w:rsid w:val="003B1985"/>
    <w:rsid w:val="003C27DD"/>
    <w:rsid w:val="003E3331"/>
    <w:rsid w:val="003F5BB4"/>
    <w:rsid w:val="003F7FF3"/>
    <w:rsid w:val="004031AD"/>
    <w:rsid w:val="00425070"/>
    <w:rsid w:val="00441B14"/>
    <w:rsid w:val="004742C3"/>
    <w:rsid w:val="004754CE"/>
    <w:rsid w:val="004765F4"/>
    <w:rsid w:val="004B46EE"/>
    <w:rsid w:val="004B5A04"/>
    <w:rsid w:val="004C3728"/>
    <w:rsid w:val="004E16FB"/>
    <w:rsid w:val="004E277F"/>
    <w:rsid w:val="004F454D"/>
    <w:rsid w:val="00500F4F"/>
    <w:rsid w:val="005018DA"/>
    <w:rsid w:val="0050246F"/>
    <w:rsid w:val="0050654D"/>
    <w:rsid w:val="00515CB1"/>
    <w:rsid w:val="00516464"/>
    <w:rsid w:val="00534F86"/>
    <w:rsid w:val="00543167"/>
    <w:rsid w:val="00544531"/>
    <w:rsid w:val="00552321"/>
    <w:rsid w:val="00562009"/>
    <w:rsid w:val="00581168"/>
    <w:rsid w:val="005B080D"/>
    <w:rsid w:val="005C00B4"/>
    <w:rsid w:val="005D15B4"/>
    <w:rsid w:val="005D549C"/>
    <w:rsid w:val="005D7E19"/>
    <w:rsid w:val="005E4B2F"/>
    <w:rsid w:val="005F10A2"/>
    <w:rsid w:val="00614A67"/>
    <w:rsid w:val="00630E89"/>
    <w:rsid w:val="006361B1"/>
    <w:rsid w:val="00642530"/>
    <w:rsid w:val="00661FBA"/>
    <w:rsid w:val="00662A18"/>
    <w:rsid w:val="00697A29"/>
    <w:rsid w:val="006B6B20"/>
    <w:rsid w:val="006C6F57"/>
    <w:rsid w:val="006D002C"/>
    <w:rsid w:val="006E35DE"/>
    <w:rsid w:val="006F6293"/>
    <w:rsid w:val="007028B4"/>
    <w:rsid w:val="00733C0A"/>
    <w:rsid w:val="007505B6"/>
    <w:rsid w:val="007723B9"/>
    <w:rsid w:val="007732E2"/>
    <w:rsid w:val="00781767"/>
    <w:rsid w:val="00787EB1"/>
    <w:rsid w:val="00791AB6"/>
    <w:rsid w:val="00793619"/>
    <w:rsid w:val="007A32BD"/>
    <w:rsid w:val="007B55E7"/>
    <w:rsid w:val="007C0124"/>
    <w:rsid w:val="007C53A5"/>
    <w:rsid w:val="007D1AA8"/>
    <w:rsid w:val="007E5087"/>
    <w:rsid w:val="007E6114"/>
    <w:rsid w:val="007E770E"/>
    <w:rsid w:val="007F1849"/>
    <w:rsid w:val="007F2A42"/>
    <w:rsid w:val="008210D4"/>
    <w:rsid w:val="0082270E"/>
    <w:rsid w:val="00826845"/>
    <w:rsid w:val="008268E8"/>
    <w:rsid w:val="0082783B"/>
    <w:rsid w:val="00840BCC"/>
    <w:rsid w:val="00852C68"/>
    <w:rsid w:val="008634FA"/>
    <w:rsid w:val="008660B2"/>
    <w:rsid w:val="00886B35"/>
    <w:rsid w:val="008A40D9"/>
    <w:rsid w:val="008E1FF9"/>
    <w:rsid w:val="009200FE"/>
    <w:rsid w:val="00933513"/>
    <w:rsid w:val="00954556"/>
    <w:rsid w:val="00984D20"/>
    <w:rsid w:val="009930DD"/>
    <w:rsid w:val="00997424"/>
    <w:rsid w:val="009B64E4"/>
    <w:rsid w:val="009D4691"/>
    <w:rsid w:val="009E609B"/>
    <w:rsid w:val="00A02812"/>
    <w:rsid w:val="00A07F52"/>
    <w:rsid w:val="00A10046"/>
    <w:rsid w:val="00A152D4"/>
    <w:rsid w:val="00A20B37"/>
    <w:rsid w:val="00A22B99"/>
    <w:rsid w:val="00A341FD"/>
    <w:rsid w:val="00A40697"/>
    <w:rsid w:val="00A51E03"/>
    <w:rsid w:val="00A80278"/>
    <w:rsid w:val="00A91F42"/>
    <w:rsid w:val="00A9322A"/>
    <w:rsid w:val="00A975A8"/>
    <w:rsid w:val="00AA1593"/>
    <w:rsid w:val="00AB49A7"/>
    <w:rsid w:val="00AD090C"/>
    <w:rsid w:val="00AD399A"/>
    <w:rsid w:val="00AF13E0"/>
    <w:rsid w:val="00B047E4"/>
    <w:rsid w:val="00B10465"/>
    <w:rsid w:val="00B117B2"/>
    <w:rsid w:val="00B1190B"/>
    <w:rsid w:val="00B37D25"/>
    <w:rsid w:val="00B66228"/>
    <w:rsid w:val="00B662CA"/>
    <w:rsid w:val="00B737A9"/>
    <w:rsid w:val="00B83FE5"/>
    <w:rsid w:val="00B96256"/>
    <w:rsid w:val="00BB58FC"/>
    <w:rsid w:val="00BC6D94"/>
    <w:rsid w:val="00BC7991"/>
    <w:rsid w:val="00BF6C9D"/>
    <w:rsid w:val="00C1744F"/>
    <w:rsid w:val="00C20273"/>
    <w:rsid w:val="00C3484E"/>
    <w:rsid w:val="00C50A12"/>
    <w:rsid w:val="00C5316F"/>
    <w:rsid w:val="00C85267"/>
    <w:rsid w:val="00C8658E"/>
    <w:rsid w:val="00CA4A45"/>
    <w:rsid w:val="00CB4430"/>
    <w:rsid w:val="00CC26B3"/>
    <w:rsid w:val="00CE1109"/>
    <w:rsid w:val="00CE72B7"/>
    <w:rsid w:val="00D046EA"/>
    <w:rsid w:val="00D23FB8"/>
    <w:rsid w:val="00D270B7"/>
    <w:rsid w:val="00D3144D"/>
    <w:rsid w:val="00D42213"/>
    <w:rsid w:val="00D4457F"/>
    <w:rsid w:val="00D46EBE"/>
    <w:rsid w:val="00D479ED"/>
    <w:rsid w:val="00D50094"/>
    <w:rsid w:val="00D5165C"/>
    <w:rsid w:val="00D64091"/>
    <w:rsid w:val="00D71C3D"/>
    <w:rsid w:val="00D72901"/>
    <w:rsid w:val="00D72947"/>
    <w:rsid w:val="00D77EE1"/>
    <w:rsid w:val="00D80916"/>
    <w:rsid w:val="00DA17A8"/>
    <w:rsid w:val="00DD3237"/>
    <w:rsid w:val="00DD42A6"/>
    <w:rsid w:val="00DD4DD6"/>
    <w:rsid w:val="00DD5221"/>
    <w:rsid w:val="00DE6374"/>
    <w:rsid w:val="00DF27C0"/>
    <w:rsid w:val="00DF6813"/>
    <w:rsid w:val="00E074C8"/>
    <w:rsid w:val="00E17801"/>
    <w:rsid w:val="00E25D84"/>
    <w:rsid w:val="00E31766"/>
    <w:rsid w:val="00E33534"/>
    <w:rsid w:val="00E44F69"/>
    <w:rsid w:val="00E570FA"/>
    <w:rsid w:val="00E616FC"/>
    <w:rsid w:val="00E6441C"/>
    <w:rsid w:val="00E73C08"/>
    <w:rsid w:val="00E76E0A"/>
    <w:rsid w:val="00E85710"/>
    <w:rsid w:val="00E863DE"/>
    <w:rsid w:val="00E93A03"/>
    <w:rsid w:val="00EB1F12"/>
    <w:rsid w:val="00EC4BCF"/>
    <w:rsid w:val="00EC6D81"/>
    <w:rsid w:val="00EC7C60"/>
    <w:rsid w:val="00ED6C8F"/>
    <w:rsid w:val="00EE1653"/>
    <w:rsid w:val="00EF2A75"/>
    <w:rsid w:val="00F468B7"/>
    <w:rsid w:val="00F550D8"/>
    <w:rsid w:val="00F6089F"/>
    <w:rsid w:val="00F70132"/>
    <w:rsid w:val="00F75249"/>
    <w:rsid w:val="00F864C2"/>
    <w:rsid w:val="00FA4B0F"/>
    <w:rsid w:val="00FA684D"/>
    <w:rsid w:val="00FB2B0E"/>
    <w:rsid w:val="00FC51D1"/>
    <w:rsid w:val="00FE3056"/>
    <w:rsid w:val="00FF1C91"/>
    <w:rsid w:val="00FF2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7033A"/>
  <w15:docId w15:val="{F6C8F533-F531-4F4B-A2A9-43FB595BC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0CF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0CF7"/>
    <w:rPr>
      <w:sz w:val="18"/>
      <w:szCs w:val="18"/>
    </w:rPr>
  </w:style>
  <w:style w:type="paragraph" w:styleId="a5">
    <w:name w:val="footer"/>
    <w:basedOn w:val="a"/>
    <w:link w:val="a6"/>
    <w:uiPriority w:val="99"/>
    <w:unhideWhenUsed/>
    <w:rsid w:val="002D0CF7"/>
    <w:pPr>
      <w:tabs>
        <w:tab w:val="center" w:pos="4153"/>
        <w:tab w:val="right" w:pos="8306"/>
      </w:tabs>
      <w:snapToGrid w:val="0"/>
      <w:jc w:val="left"/>
    </w:pPr>
    <w:rPr>
      <w:sz w:val="18"/>
      <w:szCs w:val="18"/>
    </w:rPr>
  </w:style>
  <w:style w:type="character" w:customStyle="1" w:styleId="a6">
    <w:name w:val="页脚 字符"/>
    <w:basedOn w:val="a0"/>
    <w:link w:val="a5"/>
    <w:uiPriority w:val="99"/>
    <w:rsid w:val="002D0CF7"/>
    <w:rPr>
      <w:sz w:val="18"/>
      <w:szCs w:val="18"/>
    </w:rPr>
  </w:style>
  <w:style w:type="paragraph" w:styleId="a7">
    <w:name w:val="Balloon Text"/>
    <w:basedOn w:val="a"/>
    <w:link w:val="a8"/>
    <w:uiPriority w:val="99"/>
    <w:semiHidden/>
    <w:unhideWhenUsed/>
    <w:rsid w:val="00886B35"/>
    <w:rPr>
      <w:sz w:val="18"/>
      <w:szCs w:val="18"/>
    </w:rPr>
  </w:style>
  <w:style w:type="character" w:customStyle="1" w:styleId="a8">
    <w:name w:val="批注框文本 字符"/>
    <w:basedOn w:val="a0"/>
    <w:link w:val="a7"/>
    <w:uiPriority w:val="99"/>
    <w:semiHidden/>
    <w:rsid w:val="00886B35"/>
    <w:rPr>
      <w:sz w:val="18"/>
      <w:szCs w:val="18"/>
    </w:rPr>
  </w:style>
  <w:style w:type="character" w:styleId="a9">
    <w:name w:val="Hyperlink"/>
    <w:basedOn w:val="a0"/>
    <w:uiPriority w:val="99"/>
    <w:unhideWhenUsed/>
    <w:rsid w:val="00886B35"/>
    <w:rPr>
      <w:color w:val="0563C1" w:themeColor="hyperlink"/>
      <w:u w:val="single"/>
    </w:rPr>
  </w:style>
  <w:style w:type="paragraph" w:customStyle="1" w:styleId="am-text-indent">
    <w:name w:val="am-text-indent"/>
    <w:basedOn w:val="a"/>
    <w:rsid w:val="00EC7C60"/>
    <w:pPr>
      <w:widowControl/>
      <w:spacing w:before="100" w:beforeAutospacing="1" w:after="100" w:afterAutospacing="1"/>
      <w:jc w:val="left"/>
    </w:pPr>
    <w:rPr>
      <w:rFonts w:ascii="宋体" w:eastAsia="宋体" w:hAnsi="宋体" w:cs="宋体"/>
      <w:kern w:val="0"/>
      <w:sz w:val="24"/>
      <w:szCs w:val="24"/>
    </w:rPr>
  </w:style>
  <w:style w:type="paragraph" w:styleId="aa">
    <w:name w:val="List Paragraph"/>
    <w:basedOn w:val="a"/>
    <w:uiPriority w:val="34"/>
    <w:qFormat/>
    <w:rsid w:val="0000063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40517">
      <w:bodyDiv w:val="1"/>
      <w:marLeft w:val="0"/>
      <w:marRight w:val="0"/>
      <w:marTop w:val="0"/>
      <w:marBottom w:val="0"/>
      <w:divBdr>
        <w:top w:val="none" w:sz="0" w:space="0" w:color="auto"/>
        <w:left w:val="none" w:sz="0" w:space="0" w:color="auto"/>
        <w:bottom w:val="none" w:sz="0" w:space="0" w:color="auto"/>
        <w:right w:val="none" w:sz="0" w:space="0" w:color="auto"/>
      </w:divBdr>
    </w:div>
    <w:div w:id="492454615">
      <w:bodyDiv w:val="1"/>
      <w:marLeft w:val="0"/>
      <w:marRight w:val="0"/>
      <w:marTop w:val="0"/>
      <w:marBottom w:val="0"/>
      <w:divBdr>
        <w:top w:val="none" w:sz="0" w:space="0" w:color="auto"/>
        <w:left w:val="none" w:sz="0" w:space="0" w:color="auto"/>
        <w:bottom w:val="none" w:sz="0" w:space="0" w:color="auto"/>
        <w:right w:val="none" w:sz="0" w:space="0" w:color="auto"/>
      </w:divBdr>
    </w:div>
    <w:div w:id="505100795">
      <w:bodyDiv w:val="1"/>
      <w:marLeft w:val="0"/>
      <w:marRight w:val="0"/>
      <w:marTop w:val="0"/>
      <w:marBottom w:val="0"/>
      <w:divBdr>
        <w:top w:val="none" w:sz="0" w:space="0" w:color="auto"/>
        <w:left w:val="none" w:sz="0" w:space="0" w:color="auto"/>
        <w:bottom w:val="none" w:sz="0" w:space="0" w:color="auto"/>
        <w:right w:val="none" w:sz="0" w:space="0" w:color="auto"/>
      </w:divBdr>
    </w:div>
    <w:div w:id="558323087">
      <w:bodyDiv w:val="1"/>
      <w:marLeft w:val="0"/>
      <w:marRight w:val="0"/>
      <w:marTop w:val="0"/>
      <w:marBottom w:val="0"/>
      <w:divBdr>
        <w:top w:val="none" w:sz="0" w:space="0" w:color="auto"/>
        <w:left w:val="none" w:sz="0" w:space="0" w:color="auto"/>
        <w:bottom w:val="none" w:sz="0" w:space="0" w:color="auto"/>
        <w:right w:val="none" w:sz="0" w:space="0" w:color="auto"/>
      </w:divBdr>
    </w:div>
    <w:div w:id="618801310">
      <w:bodyDiv w:val="1"/>
      <w:marLeft w:val="0"/>
      <w:marRight w:val="0"/>
      <w:marTop w:val="0"/>
      <w:marBottom w:val="0"/>
      <w:divBdr>
        <w:top w:val="none" w:sz="0" w:space="0" w:color="auto"/>
        <w:left w:val="none" w:sz="0" w:space="0" w:color="auto"/>
        <w:bottom w:val="none" w:sz="0" w:space="0" w:color="auto"/>
        <w:right w:val="none" w:sz="0" w:space="0" w:color="auto"/>
      </w:divBdr>
    </w:div>
    <w:div w:id="1124275640">
      <w:bodyDiv w:val="1"/>
      <w:marLeft w:val="0"/>
      <w:marRight w:val="0"/>
      <w:marTop w:val="0"/>
      <w:marBottom w:val="0"/>
      <w:divBdr>
        <w:top w:val="none" w:sz="0" w:space="0" w:color="auto"/>
        <w:left w:val="none" w:sz="0" w:space="0" w:color="auto"/>
        <w:bottom w:val="none" w:sz="0" w:space="0" w:color="auto"/>
        <w:right w:val="none" w:sz="0" w:space="0" w:color="auto"/>
      </w:divBdr>
      <w:divsChild>
        <w:div w:id="1801529772">
          <w:marLeft w:val="547"/>
          <w:marRight w:val="0"/>
          <w:marTop w:val="0"/>
          <w:marBottom w:val="0"/>
          <w:divBdr>
            <w:top w:val="none" w:sz="0" w:space="0" w:color="auto"/>
            <w:left w:val="none" w:sz="0" w:space="0" w:color="auto"/>
            <w:bottom w:val="none" w:sz="0" w:space="0" w:color="auto"/>
            <w:right w:val="none" w:sz="0" w:space="0" w:color="auto"/>
          </w:divBdr>
        </w:div>
      </w:divsChild>
    </w:div>
    <w:div w:id="1182353870">
      <w:bodyDiv w:val="1"/>
      <w:marLeft w:val="0"/>
      <w:marRight w:val="0"/>
      <w:marTop w:val="0"/>
      <w:marBottom w:val="0"/>
      <w:divBdr>
        <w:top w:val="none" w:sz="0" w:space="0" w:color="auto"/>
        <w:left w:val="none" w:sz="0" w:space="0" w:color="auto"/>
        <w:bottom w:val="none" w:sz="0" w:space="0" w:color="auto"/>
        <w:right w:val="none" w:sz="0" w:space="0" w:color="auto"/>
      </w:divBdr>
    </w:div>
    <w:div w:id="1184828269">
      <w:bodyDiv w:val="1"/>
      <w:marLeft w:val="0"/>
      <w:marRight w:val="0"/>
      <w:marTop w:val="0"/>
      <w:marBottom w:val="0"/>
      <w:divBdr>
        <w:top w:val="none" w:sz="0" w:space="0" w:color="auto"/>
        <w:left w:val="none" w:sz="0" w:space="0" w:color="auto"/>
        <w:bottom w:val="none" w:sz="0" w:space="0" w:color="auto"/>
        <w:right w:val="none" w:sz="0" w:space="0" w:color="auto"/>
      </w:divBdr>
    </w:div>
    <w:div w:id="1261521795">
      <w:bodyDiv w:val="1"/>
      <w:marLeft w:val="0"/>
      <w:marRight w:val="0"/>
      <w:marTop w:val="0"/>
      <w:marBottom w:val="0"/>
      <w:divBdr>
        <w:top w:val="none" w:sz="0" w:space="0" w:color="auto"/>
        <w:left w:val="none" w:sz="0" w:space="0" w:color="auto"/>
        <w:bottom w:val="none" w:sz="0" w:space="0" w:color="auto"/>
        <w:right w:val="none" w:sz="0" w:space="0" w:color="auto"/>
      </w:divBdr>
    </w:div>
    <w:div w:id="1459032108">
      <w:bodyDiv w:val="1"/>
      <w:marLeft w:val="0"/>
      <w:marRight w:val="0"/>
      <w:marTop w:val="0"/>
      <w:marBottom w:val="0"/>
      <w:divBdr>
        <w:top w:val="none" w:sz="0" w:space="0" w:color="auto"/>
        <w:left w:val="none" w:sz="0" w:space="0" w:color="auto"/>
        <w:bottom w:val="none" w:sz="0" w:space="0" w:color="auto"/>
        <w:right w:val="none" w:sz="0" w:space="0" w:color="auto"/>
      </w:divBdr>
    </w:div>
    <w:div w:id="1488591918">
      <w:bodyDiv w:val="1"/>
      <w:marLeft w:val="0"/>
      <w:marRight w:val="0"/>
      <w:marTop w:val="0"/>
      <w:marBottom w:val="0"/>
      <w:divBdr>
        <w:top w:val="none" w:sz="0" w:space="0" w:color="auto"/>
        <w:left w:val="none" w:sz="0" w:space="0" w:color="auto"/>
        <w:bottom w:val="none" w:sz="0" w:space="0" w:color="auto"/>
        <w:right w:val="none" w:sz="0" w:space="0" w:color="auto"/>
      </w:divBdr>
      <w:divsChild>
        <w:div w:id="1161307701">
          <w:marLeft w:val="0"/>
          <w:marRight w:val="0"/>
          <w:marTop w:val="0"/>
          <w:marBottom w:val="0"/>
          <w:divBdr>
            <w:top w:val="none" w:sz="0" w:space="0" w:color="auto"/>
            <w:left w:val="none" w:sz="0" w:space="0" w:color="auto"/>
            <w:bottom w:val="none" w:sz="0" w:space="0" w:color="auto"/>
            <w:right w:val="none" w:sz="0" w:space="0" w:color="auto"/>
          </w:divBdr>
        </w:div>
      </w:divsChild>
    </w:div>
    <w:div w:id="1523592774">
      <w:bodyDiv w:val="1"/>
      <w:marLeft w:val="0"/>
      <w:marRight w:val="0"/>
      <w:marTop w:val="0"/>
      <w:marBottom w:val="0"/>
      <w:divBdr>
        <w:top w:val="none" w:sz="0" w:space="0" w:color="auto"/>
        <w:left w:val="none" w:sz="0" w:space="0" w:color="auto"/>
        <w:bottom w:val="none" w:sz="0" w:space="0" w:color="auto"/>
        <w:right w:val="none" w:sz="0" w:space="0" w:color="auto"/>
      </w:divBdr>
    </w:div>
    <w:div w:id="19177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202</Words>
  <Characters>1154</Characters>
  <Application>Microsoft Office Word</Application>
  <DocSecurity>0</DocSecurity>
  <Lines>9</Lines>
  <Paragraphs>2</Paragraphs>
  <ScaleCrop>false</ScaleCrop>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柏 松</dc:creator>
  <cp:lastModifiedBy>凌刚 谢</cp:lastModifiedBy>
  <cp:revision>2</cp:revision>
  <cp:lastPrinted>2022-10-12T08:49:00Z</cp:lastPrinted>
  <dcterms:created xsi:type="dcterms:W3CDTF">2023-03-30T02:24:00Z</dcterms:created>
  <dcterms:modified xsi:type="dcterms:W3CDTF">2023-03-30T02:24:00Z</dcterms:modified>
</cp:coreProperties>
</file>